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4F7" w:rsidRDefault="000C6437" w:rsidP="003944F7">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④</w:t>
      </w:r>
      <w:bookmarkStart w:id="0" w:name="_GoBack"/>
      <w:bookmarkEnd w:id="0"/>
      <w:r w:rsidR="00967D59">
        <w:rPr>
          <w:rFonts w:ascii="HG丸ｺﾞｼｯｸM-PRO" w:eastAsia="HG丸ｺﾞｼｯｸM-PRO" w:hAnsi="HG丸ｺﾞｼｯｸM-PRO" w:hint="eastAsia"/>
          <w:sz w:val="28"/>
          <w:u w:val="single"/>
        </w:rPr>
        <w:t xml:space="preserve">　覚せい剤　清原問題について</w:t>
      </w:r>
    </w:p>
    <w:p w:rsidR="00177B70" w:rsidRDefault="00B5109D" w:rsidP="00B5109D">
      <w:pPr>
        <w:rPr>
          <w:rFonts w:ascii="HG丸ｺﾞｼｯｸM-PRO" w:eastAsia="HG丸ｺﾞｼｯｸM-PRO" w:hAnsi="HG丸ｺﾞｼｯｸM-PRO"/>
          <w:szCs w:val="21"/>
        </w:rPr>
      </w:pPr>
      <w:r w:rsidRPr="00B5109D">
        <w:rPr>
          <w:rFonts w:ascii="HG丸ｺﾞｼｯｸM-PRO" w:eastAsia="HG丸ｺﾞｼｯｸM-PRO" w:hAnsi="HG丸ｺﾞｼｯｸM-PRO" w:hint="eastAsia"/>
          <w:szCs w:val="21"/>
        </w:rPr>
        <w:t xml:space="preserve">　</w:t>
      </w:r>
      <w:r w:rsidR="00967D59">
        <w:rPr>
          <w:rFonts w:ascii="HG丸ｺﾞｼｯｸM-PRO" w:eastAsia="HG丸ｺﾞｼｯｸM-PRO" w:hAnsi="HG丸ｺﾞｼｯｸM-PRO" w:hint="eastAsia"/>
          <w:szCs w:val="21"/>
        </w:rPr>
        <w:t>警視庁は2月2日深夜、覚せい剤取締法違反（所持９の疑いで、元プロ野球選手で西部や巨人などで活躍した清原和博容疑者を現行犯逮捕した。自宅からは注射器3本や、パイプ1本などが押収され、清原容疑者は「注射器やガラスパイプは、覚せい剤をやる時に使っていたものです」と供述し、覚せい剤の使用も認めています。</w:t>
      </w:r>
      <w:r w:rsidR="00177B70">
        <w:rPr>
          <w:rFonts w:ascii="HG丸ｺﾞｼｯｸM-PRO" w:eastAsia="HG丸ｺﾞｼｯｸM-PRO" w:hAnsi="HG丸ｺﾞｼｯｸM-PRO" w:hint="eastAsia"/>
          <w:szCs w:val="21"/>
        </w:rPr>
        <w:t xml:space="preserve">　</w:t>
      </w:r>
    </w:p>
    <w:p w:rsidR="000762AB" w:rsidRDefault="00177B70" w:rsidP="00177B7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球界を代表するスター選手だった清原容疑者の逮捕を受けて、春のキャンプが始まったばかりの球界には衝撃が走り、</w:t>
      </w:r>
      <w:r w:rsidR="000762AB">
        <w:rPr>
          <w:rFonts w:ascii="HG丸ｺﾞｼｯｸM-PRO" w:eastAsia="HG丸ｺﾞｼｯｸM-PRO" w:hAnsi="HG丸ｺﾞｼｯｸM-PRO" w:hint="eastAsia"/>
          <w:szCs w:val="21"/>
        </w:rPr>
        <w:t>多くの選手たちが、そのニュースに驚き「残念です」と言葉少なく、NPBの熊崎コミッショナーは「元選手とはいえ、野球は特に青少年のあこがれのスポーツの一つ。現役を去ってからも模範であり続けなければならない。有害行為の禁止、反社会勢力の遮断、薬物の拒絶など、一層施策を強力に進めるほかない」とのコメントを発表しました。</w:t>
      </w:r>
    </w:p>
    <w:p w:rsidR="005A017B" w:rsidRDefault="005A017B" w:rsidP="00177B7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俳優、タレント、野球選手・・・有名人の薬物犯罪は後を絶たない。薬物問題に詳しい小森栄弁護士によると、近年目立つのが「職業型」の薬物犯罪。仕事や生活のストレスから逃れ、加齢で衰える体力や集中力を補おうと、社会的に地位のある人も手を出すという。有名人の薬物使用は社会的悪影響が大きい。若者が『清原も使っていた』と安易に考えない方がいいと」と危惧する。</w:t>
      </w:r>
    </w:p>
    <w:p w:rsidR="005A017B" w:rsidRDefault="005A017B" w:rsidP="00177B7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国内の薬物事件の最重要課題は依然として覚醒剤だという。警察が年間に薬物事件で摘発する容疑者の8割超が覚せい剤事件</w:t>
      </w:r>
      <w:r w:rsidR="00C447D0">
        <w:rPr>
          <w:rFonts w:ascii="HG丸ｺﾞｼｯｸM-PRO" w:eastAsia="HG丸ｺﾞｼｯｸM-PRO" w:hAnsi="HG丸ｺﾞｼｯｸM-PRO" w:hint="eastAsia"/>
          <w:szCs w:val="21"/>
        </w:rPr>
        <w:t>です</w:t>
      </w:r>
      <w:r>
        <w:rPr>
          <w:rFonts w:ascii="HG丸ｺﾞｼｯｸM-PRO" w:eastAsia="HG丸ｺﾞｼｯｸM-PRO" w:hAnsi="HG丸ｺﾞｼｯｸM-PRO" w:hint="eastAsia"/>
          <w:szCs w:val="21"/>
        </w:rPr>
        <w:t>。</w:t>
      </w:r>
    </w:p>
    <w:p w:rsidR="00D271A6" w:rsidRDefault="005A017B" w:rsidP="00177B7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覚せい剤事件の特徴の一つは、暴力団関係者が関与している比率が高いことです。</w:t>
      </w:r>
      <w:r w:rsidR="00D271A6">
        <w:rPr>
          <w:rFonts w:ascii="HG丸ｺﾞｼｯｸM-PRO" w:eastAsia="HG丸ｺﾞｼｯｸM-PRO" w:hAnsi="HG丸ｺﾞｼｯｸM-PRO" w:hint="eastAsia"/>
          <w:szCs w:val="21"/>
        </w:rPr>
        <w:t>警察庁によると、2014年に摘発された覚せい剤事件の容疑者は1万958人で、このうち暴力団関係者が6024（55.0％）人に上った。05年以降、過半数を占める状況が続く。警察庁幹部は「暴力団の資金源になっている可能性が高く、強い関与状況が続いているのではないか」とみています。</w:t>
      </w:r>
    </w:p>
    <w:p w:rsidR="002F2134" w:rsidRDefault="00D271A6" w:rsidP="00177B7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もう一つの特長は再犯率の高さで、突出しています。14年は7067人で64.5％を占め、増加傾向にあります。初犯が約8割を占める大麻や「ゲートウェー・ドラッグ（入門薬物）」と呼ばれる危険ドラッグとは対照的です。覚せい剤の単純所持や使用、譲渡などなどの容疑で逮捕された「乱用者」の平均年齢は41.7歳。大麻（31.9歳）や危険ドラッグ（33.4歳）と差が大きく開いています。警察庁は</w:t>
      </w:r>
      <w:r w:rsidR="002F2134">
        <w:rPr>
          <w:rFonts w:ascii="HG丸ｺﾞｼｯｸM-PRO" w:eastAsia="HG丸ｺﾞｼｯｸM-PRO" w:hAnsi="HG丸ｺﾞｼｯｸM-PRO" w:hint="eastAsia"/>
          <w:szCs w:val="21"/>
        </w:rPr>
        <w:t>覚せい剤は他の薬物と比べて依存性が高く、中年になってもやめられず使用を続けているとみられています。</w:t>
      </w:r>
    </w:p>
    <w:p w:rsidR="002F2134" w:rsidRDefault="002F2134" w:rsidP="00177B70">
      <w:pPr>
        <w:ind w:firstLineChars="100" w:firstLine="210"/>
        <w:rPr>
          <w:rFonts w:ascii="HG丸ｺﾞｼｯｸM-PRO" w:eastAsia="HG丸ｺﾞｼｯｸM-PRO" w:hAnsi="HG丸ｺﾞｼｯｸM-PRO"/>
          <w:szCs w:val="21"/>
        </w:rPr>
      </w:pPr>
    </w:p>
    <w:p w:rsidR="002F2134" w:rsidRDefault="002F2134" w:rsidP="00177B7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また、昨年11月には京都の小6男子が「大麻を吸った」と話し、京都府警は児童の自宅の家宅捜査で、兄の部屋から少量の大麻や吸引器具を発見し、児童の兄で府立高校1年の男子生徒を現行犯逮捕しました。若年者への薬物汚染の脅威が垣間見えた事件だった。</w:t>
      </w:r>
      <w:r w:rsidR="00F958ED">
        <w:rPr>
          <w:rFonts w:ascii="HG丸ｺﾞｼｯｸM-PRO" w:eastAsia="HG丸ｺﾞｼｯｸM-PRO" w:hAnsi="HG丸ｺﾞｼｯｸM-PRO" w:hint="eastAsia"/>
          <w:szCs w:val="21"/>
        </w:rPr>
        <w:t>未成年者の大麻汚染を巡る検挙数は全国的に増加傾向にあります。</w:t>
      </w:r>
    </w:p>
    <w:p w:rsidR="00F958ED" w:rsidRDefault="00F958ED" w:rsidP="00177B7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警察庁によると、大麻取締法違反容疑で逮捕や書類送検された14歳以上の未成年者は過去10年で、2008年の227人が最多で、13年には59人に減少したが、一昨年は80人。昨年上期も一昨年同期と比べて25人多い58人となってい</w:t>
      </w:r>
      <w:r w:rsidR="00C447D0">
        <w:rPr>
          <w:rFonts w:ascii="HG丸ｺﾞｼｯｸM-PRO" w:eastAsia="HG丸ｺﾞｼｯｸM-PRO" w:hAnsi="HG丸ｺﾞｼｯｸM-PRO" w:hint="eastAsia"/>
          <w:szCs w:val="21"/>
        </w:rPr>
        <w:t>ます</w:t>
      </w:r>
      <w:r>
        <w:rPr>
          <w:rFonts w:ascii="HG丸ｺﾞｼｯｸM-PRO" w:eastAsia="HG丸ｺﾞｼｯｸM-PRO" w:hAnsi="HG丸ｺﾞｼｯｸM-PRO" w:hint="eastAsia"/>
          <w:szCs w:val="21"/>
        </w:rPr>
        <w:t>。</w:t>
      </w:r>
    </w:p>
    <w:p w:rsidR="00F958ED" w:rsidRDefault="00F958ED" w:rsidP="00177B7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このような覚せい剤などの薬物依存者の実態や、支援、さらには未成年者に広まる薬物汚染について以下伺います。</w:t>
      </w:r>
    </w:p>
    <w:p w:rsidR="00E61377" w:rsidRDefault="00E61377" w:rsidP="00E61377">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【参　考】</w:t>
      </w:r>
    </w:p>
    <w:p w:rsidR="00E61377" w:rsidRDefault="00E61377" w:rsidP="00E61377">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2/4　覚せい剤使用も供述　P.123　　　　　　　　2/4　覚せい剤「使うため所持」　P.124</w:t>
      </w:r>
    </w:p>
    <w:p w:rsidR="00E61377" w:rsidRDefault="00E61377" w:rsidP="00E61377">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2/5　人生の逆転満塁弾を　P.125　　　　　　　　2/13　薬物犯罪防止　プロ球界の意識高めよ　P.126</w:t>
      </w:r>
    </w:p>
    <w:p w:rsidR="00F958ED" w:rsidRDefault="00F958ED" w:rsidP="00177B7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（1）今回の清原の覚せい剤事件の青少年に与える影響とその対応について</w:t>
      </w:r>
    </w:p>
    <w:p w:rsidR="00F958ED" w:rsidRDefault="00F958ED" w:rsidP="00177B7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（2）薬物依存者の</w:t>
      </w:r>
      <w:r w:rsidR="00572794">
        <w:rPr>
          <w:rFonts w:ascii="HG丸ｺﾞｼｯｸM-PRO" w:eastAsia="HG丸ｺﾞｼｯｸM-PRO" w:hAnsi="HG丸ｺﾞｼｯｸM-PRO" w:hint="eastAsia"/>
          <w:szCs w:val="21"/>
        </w:rPr>
        <w:t>再犯防止へ地域との連携について</w:t>
      </w:r>
    </w:p>
    <w:p w:rsidR="00572794" w:rsidRDefault="00572794" w:rsidP="00177B70">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（3）未成年者に広がる薬物汚染</w:t>
      </w:r>
      <w:r w:rsidR="00D62BF2">
        <w:rPr>
          <w:rFonts w:ascii="HG丸ｺﾞｼｯｸM-PRO" w:eastAsia="HG丸ｺﾞｼｯｸM-PRO" w:hAnsi="HG丸ｺﾞｼｯｸM-PRO" w:hint="eastAsia"/>
          <w:szCs w:val="21"/>
        </w:rPr>
        <w:t>の実態とその</w:t>
      </w:r>
      <w:r>
        <w:rPr>
          <w:rFonts w:ascii="HG丸ｺﾞｼｯｸM-PRO" w:eastAsia="HG丸ｺﾞｼｯｸM-PRO" w:hAnsi="HG丸ｺﾞｼｯｸM-PRO" w:hint="eastAsia"/>
          <w:szCs w:val="21"/>
        </w:rPr>
        <w:t>対策について</w:t>
      </w:r>
    </w:p>
    <w:sectPr w:rsidR="00572794" w:rsidSect="004C479D">
      <w:headerReference w:type="default" r:id="rId8"/>
      <w:pgSz w:w="11906" w:h="16838"/>
      <w:pgMar w:top="720" w:right="720" w:bottom="720" w:left="720" w:header="851" w:footer="992" w:gutter="0"/>
      <w:pgNumType w:start="7"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5935" w:rsidRDefault="002C5935" w:rsidP="00151505">
      <w:r>
        <w:separator/>
      </w:r>
    </w:p>
  </w:endnote>
  <w:endnote w:type="continuationSeparator" w:id="0">
    <w:p w:rsidR="002C5935" w:rsidRDefault="002C5935"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w:altName w:val="Arial Unicode MS"/>
    <w:panose1 w:val="00000000000000000000"/>
    <w:charset w:val="80"/>
    <w:family w:val="swiss"/>
    <w:notTrueType/>
    <w:pitch w:val="default"/>
    <w:sig w:usb0="00000001" w:usb1="08070000"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5935" w:rsidRDefault="002C5935" w:rsidP="00151505">
      <w:r>
        <w:separator/>
      </w:r>
    </w:p>
  </w:footnote>
  <w:footnote w:type="continuationSeparator" w:id="0">
    <w:p w:rsidR="002C5935" w:rsidRDefault="002C5935"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0524045"/>
      <w:docPartObj>
        <w:docPartGallery w:val="Page Numbers (Top of Page)"/>
        <w:docPartUnique/>
      </w:docPartObj>
    </w:sdtPr>
    <w:sdtEndPr/>
    <w:sdtContent>
      <w:p w:rsidR="00E61377" w:rsidRDefault="00E61377">
        <w:pPr>
          <w:pStyle w:val="a3"/>
          <w:jc w:val="right"/>
        </w:pPr>
        <w:r>
          <w:rPr>
            <w:rFonts w:hint="eastAsia"/>
            <w:i/>
          </w:rPr>
          <w:t xml:space="preserve">議会テーマ　地方政治研究　</w:t>
        </w:r>
        <w:r>
          <w:rPr>
            <w:rFonts w:hint="eastAsia"/>
            <w:i/>
          </w:rPr>
          <w:t>1602</w:t>
        </w:r>
        <w:r>
          <w:rPr>
            <w:rFonts w:hint="eastAsia"/>
            <w:i/>
          </w:rPr>
          <w:t xml:space="preserve">　</w:t>
        </w:r>
        <w:r>
          <w:fldChar w:fldCharType="begin"/>
        </w:r>
        <w:r>
          <w:instrText>PAGE   \* MERGEFORMAT</w:instrText>
        </w:r>
        <w:r>
          <w:fldChar w:fldCharType="separate"/>
        </w:r>
        <w:r w:rsidR="000C6437" w:rsidRPr="000C6437">
          <w:rPr>
            <w:noProof/>
            <w:lang w:val="ja-JP"/>
          </w:rPr>
          <w:t>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3D1"/>
    <w:rsid w:val="00001902"/>
    <w:rsid w:val="00002811"/>
    <w:rsid w:val="000058E9"/>
    <w:rsid w:val="00016D12"/>
    <w:rsid w:val="00017ABD"/>
    <w:rsid w:val="00017BB1"/>
    <w:rsid w:val="000212CF"/>
    <w:rsid w:val="000246DC"/>
    <w:rsid w:val="000268AC"/>
    <w:rsid w:val="0002753E"/>
    <w:rsid w:val="00030FF3"/>
    <w:rsid w:val="0003187A"/>
    <w:rsid w:val="00033F4C"/>
    <w:rsid w:val="000361F5"/>
    <w:rsid w:val="00040612"/>
    <w:rsid w:val="0004681B"/>
    <w:rsid w:val="000541EA"/>
    <w:rsid w:val="0005485D"/>
    <w:rsid w:val="00054FB8"/>
    <w:rsid w:val="00063041"/>
    <w:rsid w:val="000659A5"/>
    <w:rsid w:val="0006669A"/>
    <w:rsid w:val="00067353"/>
    <w:rsid w:val="00070214"/>
    <w:rsid w:val="0007100B"/>
    <w:rsid w:val="000726D7"/>
    <w:rsid w:val="00075369"/>
    <w:rsid w:val="000762AB"/>
    <w:rsid w:val="00080F81"/>
    <w:rsid w:val="00082369"/>
    <w:rsid w:val="00082966"/>
    <w:rsid w:val="00085175"/>
    <w:rsid w:val="00087333"/>
    <w:rsid w:val="000877E3"/>
    <w:rsid w:val="000940A4"/>
    <w:rsid w:val="000A783A"/>
    <w:rsid w:val="000C4CD8"/>
    <w:rsid w:val="000C6437"/>
    <w:rsid w:val="000C6DEE"/>
    <w:rsid w:val="000C700D"/>
    <w:rsid w:val="000D5240"/>
    <w:rsid w:val="000D6B06"/>
    <w:rsid w:val="000E381C"/>
    <w:rsid w:val="000E7FC8"/>
    <w:rsid w:val="000F4EA2"/>
    <w:rsid w:val="000F6762"/>
    <w:rsid w:val="00102BA2"/>
    <w:rsid w:val="001044D0"/>
    <w:rsid w:val="00107174"/>
    <w:rsid w:val="001108A9"/>
    <w:rsid w:val="0011169B"/>
    <w:rsid w:val="001224F8"/>
    <w:rsid w:val="001243DF"/>
    <w:rsid w:val="0013524D"/>
    <w:rsid w:val="0013667E"/>
    <w:rsid w:val="0013726A"/>
    <w:rsid w:val="00143769"/>
    <w:rsid w:val="0014491E"/>
    <w:rsid w:val="001458A3"/>
    <w:rsid w:val="00146B00"/>
    <w:rsid w:val="00151505"/>
    <w:rsid w:val="00152107"/>
    <w:rsid w:val="0015347F"/>
    <w:rsid w:val="0016199E"/>
    <w:rsid w:val="00162F98"/>
    <w:rsid w:val="00170C69"/>
    <w:rsid w:val="0017234E"/>
    <w:rsid w:val="00172A04"/>
    <w:rsid w:val="00176F53"/>
    <w:rsid w:val="00177B70"/>
    <w:rsid w:val="001B065D"/>
    <w:rsid w:val="001B4AD5"/>
    <w:rsid w:val="001B4BDD"/>
    <w:rsid w:val="001B6815"/>
    <w:rsid w:val="001D12AF"/>
    <w:rsid w:val="001D2A39"/>
    <w:rsid w:val="001D3BDA"/>
    <w:rsid w:val="001D53F9"/>
    <w:rsid w:val="001E3233"/>
    <w:rsid w:val="001E7C40"/>
    <w:rsid w:val="001E7C96"/>
    <w:rsid w:val="001F12CE"/>
    <w:rsid w:val="001F42B5"/>
    <w:rsid w:val="00202594"/>
    <w:rsid w:val="00207FD4"/>
    <w:rsid w:val="00220945"/>
    <w:rsid w:val="00220EEF"/>
    <w:rsid w:val="00224085"/>
    <w:rsid w:val="00226531"/>
    <w:rsid w:val="002308AE"/>
    <w:rsid w:val="00230D2D"/>
    <w:rsid w:val="00230DDA"/>
    <w:rsid w:val="00232856"/>
    <w:rsid w:val="002406AE"/>
    <w:rsid w:val="00247922"/>
    <w:rsid w:val="00255FE0"/>
    <w:rsid w:val="00256541"/>
    <w:rsid w:val="002567D5"/>
    <w:rsid w:val="002747E9"/>
    <w:rsid w:val="00276816"/>
    <w:rsid w:val="00276E23"/>
    <w:rsid w:val="00280357"/>
    <w:rsid w:val="00281FCF"/>
    <w:rsid w:val="00283762"/>
    <w:rsid w:val="00283CBC"/>
    <w:rsid w:val="00285560"/>
    <w:rsid w:val="00287947"/>
    <w:rsid w:val="00290978"/>
    <w:rsid w:val="00290EAA"/>
    <w:rsid w:val="00294578"/>
    <w:rsid w:val="0029732E"/>
    <w:rsid w:val="002A5A8D"/>
    <w:rsid w:val="002B0C13"/>
    <w:rsid w:val="002B0E1A"/>
    <w:rsid w:val="002C555B"/>
    <w:rsid w:val="002C5935"/>
    <w:rsid w:val="002D2ADF"/>
    <w:rsid w:val="002D3D99"/>
    <w:rsid w:val="002E0CF9"/>
    <w:rsid w:val="002E190F"/>
    <w:rsid w:val="002E30C8"/>
    <w:rsid w:val="002E3F31"/>
    <w:rsid w:val="002E5A3F"/>
    <w:rsid w:val="002F2134"/>
    <w:rsid w:val="00307175"/>
    <w:rsid w:val="00307E6D"/>
    <w:rsid w:val="00307FB6"/>
    <w:rsid w:val="00320FCE"/>
    <w:rsid w:val="00321860"/>
    <w:rsid w:val="00323045"/>
    <w:rsid w:val="003374FF"/>
    <w:rsid w:val="003452D6"/>
    <w:rsid w:val="00345C1B"/>
    <w:rsid w:val="003523CA"/>
    <w:rsid w:val="00357068"/>
    <w:rsid w:val="003612B5"/>
    <w:rsid w:val="00371430"/>
    <w:rsid w:val="003802C7"/>
    <w:rsid w:val="00380E96"/>
    <w:rsid w:val="003813C6"/>
    <w:rsid w:val="003854A8"/>
    <w:rsid w:val="0038598C"/>
    <w:rsid w:val="0038623D"/>
    <w:rsid w:val="0038694C"/>
    <w:rsid w:val="0039111B"/>
    <w:rsid w:val="003944F7"/>
    <w:rsid w:val="00395941"/>
    <w:rsid w:val="00396D96"/>
    <w:rsid w:val="003976E6"/>
    <w:rsid w:val="003A18AF"/>
    <w:rsid w:val="003A19AC"/>
    <w:rsid w:val="003A712E"/>
    <w:rsid w:val="003B15AD"/>
    <w:rsid w:val="003B35AA"/>
    <w:rsid w:val="003C1340"/>
    <w:rsid w:val="003C1EDE"/>
    <w:rsid w:val="003C3272"/>
    <w:rsid w:val="003C3A80"/>
    <w:rsid w:val="003C6D00"/>
    <w:rsid w:val="003D1DC4"/>
    <w:rsid w:val="003D1E56"/>
    <w:rsid w:val="003D2B45"/>
    <w:rsid w:val="003E0C28"/>
    <w:rsid w:val="003E7625"/>
    <w:rsid w:val="003E784B"/>
    <w:rsid w:val="003E7B5D"/>
    <w:rsid w:val="003F21C0"/>
    <w:rsid w:val="003F45D5"/>
    <w:rsid w:val="003F6584"/>
    <w:rsid w:val="003F6750"/>
    <w:rsid w:val="003F6C80"/>
    <w:rsid w:val="00405615"/>
    <w:rsid w:val="0040617B"/>
    <w:rsid w:val="00410BAB"/>
    <w:rsid w:val="00411741"/>
    <w:rsid w:val="00414D2A"/>
    <w:rsid w:val="0041698B"/>
    <w:rsid w:val="00420D7C"/>
    <w:rsid w:val="004213C8"/>
    <w:rsid w:val="00424AB2"/>
    <w:rsid w:val="00425B95"/>
    <w:rsid w:val="0043770C"/>
    <w:rsid w:val="00437E4B"/>
    <w:rsid w:val="00442D69"/>
    <w:rsid w:val="00444447"/>
    <w:rsid w:val="00445AC0"/>
    <w:rsid w:val="0044621F"/>
    <w:rsid w:val="00455631"/>
    <w:rsid w:val="0047060B"/>
    <w:rsid w:val="00482F24"/>
    <w:rsid w:val="00485985"/>
    <w:rsid w:val="00485F16"/>
    <w:rsid w:val="004960EF"/>
    <w:rsid w:val="004A0B97"/>
    <w:rsid w:val="004A65FC"/>
    <w:rsid w:val="004A71FC"/>
    <w:rsid w:val="004B0957"/>
    <w:rsid w:val="004B15F6"/>
    <w:rsid w:val="004B1D3E"/>
    <w:rsid w:val="004B1DBD"/>
    <w:rsid w:val="004B2D42"/>
    <w:rsid w:val="004B47FD"/>
    <w:rsid w:val="004B6496"/>
    <w:rsid w:val="004C029D"/>
    <w:rsid w:val="004C15A0"/>
    <w:rsid w:val="004C479D"/>
    <w:rsid w:val="004C6B26"/>
    <w:rsid w:val="004D700B"/>
    <w:rsid w:val="004D7C92"/>
    <w:rsid w:val="004D7DC6"/>
    <w:rsid w:val="004E383E"/>
    <w:rsid w:val="004E6ED5"/>
    <w:rsid w:val="004F0282"/>
    <w:rsid w:val="004F28B3"/>
    <w:rsid w:val="004F65A1"/>
    <w:rsid w:val="00500794"/>
    <w:rsid w:val="00504392"/>
    <w:rsid w:val="005068FC"/>
    <w:rsid w:val="00507B22"/>
    <w:rsid w:val="005117E0"/>
    <w:rsid w:val="00511B87"/>
    <w:rsid w:val="0052051D"/>
    <w:rsid w:val="00520805"/>
    <w:rsid w:val="005237B9"/>
    <w:rsid w:val="00530B43"/>
    <w:rsid w:val="00531111"/>
    <w:rsid w:val="00535EB8"/>
    <w:rsid w:val="005409D4"/>
    <w:rsid w:val="00540CC5"/>
    <w:rsid w:val="00541205"/>
    <w:rsid w:val="0054286B"/>
    <w:rsid w:val="005502C9"/>
    <w:rsid w:val="00562A5C"/>
    <w:rsid w:val="00572794"/>
    <w:rsid w:val="0057362B"/>
    <w:rsid w:val="00573A13"/>
    <w:rsid w:val="005773CD"/>
    <w:rsid w:val="00577C5E"/>
    <w:rsid w:val="0058088D"/>
    <w:rsid w:val="00580918"/>
    <w:rsid w:val="005815F9"/>
    <w:rsid w:val="00581FF6"/>
    <w:rsid w:val="00593DB0"/>
    <w:rsid w:val="0059406D"/>
    <w:rsid w:val="005A017B"/>
    <w:rsid w:val="005A080A"/>
    <w:rsid w:val="005A7571"/>
    <w:rsid w:val="005B2C82"/>
    <w:rsid w:val="005B3A1B"/>
    <w:rsid w:val="005C04BF"/>
    <w:rsid w:val="005C0864"/>
    <w:rsid w:val="005C4AA2"/>
    <w:rsid w:val="005C4E2D"/>
    <w:rsid w:val="005D242A"/>
    <w:rsid w:val="005D7D1B"/>
    <w:rsid w:val="005E3336"/>
    <w:rsid w:val="005E34B5"/>
    <w:rsid w:val="005E48CD"/>
    <w:rsid w:val="005E4CB4"/>
    <w:rsid w:val="005E63D1"/>
    <w:rsid w:val="005F2643"/>
    <w:rsid w:val="005F4375"/>
    <w:rsid w:val="005F7560"/>
    <w:rsid w:val="00602D2F"/>
    <w:rsid w:val="006037A2"/>
    <w:rsid w:val="00604C8E"/>
    <w:rsid w:val="00604E25"/>
    <w:rsid w:val="00607A8E"/>
    <w:rsid w:val="00607C8F"/>
    <w:rsid w:val="0061020F"/>
    <w:rsid w:val="00617F10"/>
    <w:rsid w:val="00621F63"/>
    <w:rsid w:val="00622EA2"/>
    <w:rsid w:val="0062414F"/>
    <w:rsid w:val="006275B3"/>
    <w:rsid w:val="00631BCB"/>
    <w:rsid w:val="006325F5"/>
    <w:rsid w:val="00651E00"/>
    <w:rsid w:val="00651F51"/>
    <w:rsid w:val="00663CE7"/>
    <w:rsid w:val="00665A98"/>
    <w:rsid w:val="006673D9"/>
    <w:rsid w:val="00677FA2"/>
    <w:rsid w:val="00681CBF"/>
    <w:rsid w:val="0068387F"/>
    <w:rsid w:val="00687B34"/>
    <w:rsid w:val="00691D67"/>
    <w:rsid w:val="0069581F"/>
    <w:rsid w:val="00695BAF"/>
    <w:rsid w:val="00697262"/>
    <w:rsid w:val="00697CE8"/>
    <w:rsid w:val="006A2A53"/>
    <w:rsid w:val="006B2523"/>
    <w:rsid w:val="006C035E"/>
    <w:rsid w:val="006C36B3"/>
    <w:rsid w:val="006D0AF1"/>
    <w:rsid w:val="006D2791"/>
    <w:rsid w:val="006D36ED"/>
    <w:rsid w:val="006D460D"/>
    <w:rsid w:val="006D4A3E"/>
    <w:rsid w:val="006D4B3C"/>
    <w:rsid w:val="006E0705"/>
    <w:rsid w:val="006E1116"/>
    <w:rsid w:val="006E2AC5"/>
    <w:rsid w:val="006E74AE"/>
    <w:rsid w:val="006F1AD3"/>
    <w:rsid w:val="006F4E37"/>
    <w:rsid w:val="006F5688"/>
    <w:rsid w:val="006F7796"/>
    <w:rsid w:val="007010FD"/>
    <w:rsid w:val="007021A7"/>
    <w:rsid w:val="00710C24"/>
    <w:rsid w:val="0071359C"/>
    <w:rsid w:val="00714138"/>
    <w:rsid w:val="0071557D"/>
    <w:rsid w:val="007159F8"/>
    <w:rsid w:val="00727367"/>
    <w:rsid w:val="0072778F"/>
    <w:rsid w:val="00734496"/>
    <w:rsid w:val="007371F1"/>
    <w:rsid w:val="007376A9"/>
    <w:rsid w:val="00743B27"/>
    <w:rsid w:val="00743BF8"/>
    <w:rsid w:val="00756955"/>
    <w:rsid w:val="007668BA"/>
    <w:rsid w:val="00773A81"/>
    <w:rsid w:val="00775E11"/>
    <w:rsid w:val="00777BEE"/>
    <w:rsid w:val="00781790"/>
    <w:rsid w:val="00783E5A"/>
    <w:rsid w:val="00784111"/>
    <w:rsid w:val="007850FF"/>
    <w:rsid w:val="007A19B2"/>
    <w:rsid w:val="007A2F5D"/>
    <w:rsid w:val="007B0194"/>
    <w:rsid w:val="007B1D81"/>
    <w:rsid w:val="007B4505"/>
    <w:rsid w:val="007B5E52"/>
    <w:rsid w:val="007C1081"/>
    <w:rsid w:val="007C12B0"/>
    <w:rsid w:val="007C1429"/>
    <w:rsid w:val="007C202B"/>
    <w:rsid w:val="007C41A3"/>
    <w:rsid w:val="007C483A"/>
    <w:rsid w:val="007D022B"/>
    <w:rsid w:val="007D038C"/>
    <w:rsid w:val="007D67C6"/>
    <w:rsid w:val="007D685A"/>
    <w:rsid w:val="007E3012"/>
    <w:rsid w:val="007E421E"/>
    <w:rsid w:val="007E57C3"/>
    <w:rsid w:val="007E625A"/>
    <w:rsid w:val="007F3ED0"/>
    <w:rsid w:val="007F54C7"/>
    <w:rsid w:val="007F7C81"/>
    <w:rsid w:val="00800649"/>
    <w:rsid w:val="008041DC"/>
    <w:rsid w:val="0080722A"/>
    <w:rsid w:val="0081253E"/>
    <w:rsid w:val="008154E0"/>
    <w:rsid w:val="008157F7"/>
    <w:rsid w:val="00823C33"/>
    <w:rsid w:val="00830B4D"/>
    <w:rsid w:val="00843403"/>
    <w:rsid w:val="00845383"/>
    <w:rsid w:val="00851C87"/>
    <w:rsid w:val="008553C3"/>
    <w:rsid w:val="00861E78"/>
    <w:rsid w:val="00864364"/>
    <w:rsid w:val="00864665"/>
    <w:rsid w:val="00871E1F"/>
    <w:rsid w:val="008729CC"/>
    <w:rsid w:val="00873DDF"/>
    <w:rsid w:val="00874F0F"/>
    <w:rsid w:val="008769F5"/>
    <w:rsid w:val="0088066A"/>
    <w:rsid w:val="00891758"/>
    <w:rsid w:val="008A6453"/>
    <w:rsid w:val="008B4702"/>
    <w:rsid w:val="008C11F8"/>
    <w:rsid w:val="008C26C0"/>
    <w:rsid w:val="008D1C38"/>
    <w:rsid w:val="008D2BFC"/>
    <w:rsid w:val="008D2D7A"/>
    <w:rsid w:val="008E1B06"/>
    <w:rsid w:val="008E69EB"/>
    <w:rsid w:val="008E729D"/>
    <w:rsid w:val="008F5D09"/>
    <w:rsid w:val="00901E35"/>
    <w:rsid w:val="00902057"/>
    <w:rsid w:val="00904F6D"/>
    <w:rsid w:val="0091264F"/>
    <w:rsid w:val="00913C12"/>
    <w:rsid w:val="0091413F"/>
    <w:rsid w:val="00914F0A"/>
    <w:rsid w:val="00915B32"/>
    <w:rsid w:val="00924AEC"/>
    <w:rsid w:val="00924F06"/>
    <w:rsid w:val="0093443B"/>
    <w:rsid w:val="00935101"/>
    <w:rsid w:val="009351CB"/>
    <w:rsid w:val="00935B5D"/>
    <w:rsid w:val="00936226"/>
    <w:rsid w:val="00937F53"/>
    <w:rsid w:val="0095017C"/>
    <w:rsid w:val="009518C1"/>
    <w:rsid w:val="009549F7"/>
    <w:rsid w:val="0095621D"/>
    <w:rsid w:val="00956FBC"/>
    <w:rsid w:val="00961988"/>
    <w:rsid w:val="00965160"/>
    <w:rsid w:val="00967D59"/>
    <w:rsid w:val="0097798D"/>
    <w:rsid w:val="009802E0"/>
    <w:rsid w:val="00984C8E"/>
    <w:rsid w:val="00991EBD"/>
    <w:rsid w:val="0099631C"/>
    <w:rsid w:val="00996D9D"/>
    <w:rsid w:val="009A21B1"/>
    <w:rsid w:val="009A243B"/>
    <w:rsid w:val="009C07D9"/>
    <w:rsid w:val="009C16B5"/>
    <w:rsid w:val="009D11D9"/>
    <w:rsid w:val="009D3ADB"/>
    <w:rsid w:val="009D4960"/>
    <w:rsid w:val="009D6A0F"/>
    <w:rsid w:val="009E34A7"/>
    <w:rsid w:val="009E4026"/>
    <w:rsid w:val="009F1858"/>
    <w:rsid w:val="009F2206"/>
    <w:rsid w:val="009F46F5"/>
    <w:rsid w:val="009F73AD"/>
    <w:rsid w:val="00A00FFD"/>
    <w:rsid w:val="00A03BC5"/>
    <w:rsid w:val="00A07FCE"/>
    <w:rsid w:val="00A163A1"/>
    <w:rsid w:val="00A164CD"/>
    <w:rsid w:val="00A21BD0"/>
    <w:rsid w:val="00A23F43"/>
    <w:rsid w:val="00A259CB"/>
    <w:rsid w:val="00A273AF"/>
    <w:rsid w:val="00A30536"/>
    <w:rsid w:val="00A35006"/>
    <w:rsid w:val="00A35539"/>
    <w:rsid w:val="00A36C23"/>
    <w:rsid w:val="00A37B2D"/>
    <w:rsid w:val="00A46C8B"/>
    <w:rsid w:val="00A52FDF"/>
    <w:rsid w:val="00A5424D"/>
    <w:rsid w:val="00A70769"/>
    <w:rsid w:val="00A70867"/>
    <w:rsid w:val="00A70E67"/>
    <w:rsid w:val="00A71921"/>
    <w:rsid w:val="00A73696"/>
    <w:rsid w:val="00A76402"/>
    <w:rsid w:val="00A776DE"/>
    <w:rsid w:val="00A81016"/>
    <w:rsid w:val="00A82009"/>
    <w:rsid w:val="00A82F15"/>
    <w:rsid w:val="00A859B8"/>
    <w:rsid w:val="00A86585"/>
    <w:rsid w:val="00A939EF"/>
    <w:rsid w:val="00A93E89"/>
    <w:rsid w:val="00AA2771"/>
    <w:rsid w:val="00AA27B4"/>
    <w:rsid w:val="00AB1C11"/>
    <w:rsid w:val="00AB4569"/>
    <w:rsid w:val="00AB78F2"/>
    <w:rsid w:val="00AC4090"/>
    <w:rsid w:val="00AE2F20"/>
    <w:rsid w:val="00AE32CB"/>
    <w:rsid w:val="00AE3F3C"/>
    <w:rsid w:val="00AE5DF6"/>
    <w:rsid w:val="00AF1826"/>
    <w:rsid w:val="00AF57D1"/>
    <w:rsid w:val="00B0070D"/>
    <w:rsid w:val="00B0681C"/>
    <w:rsid w:val="00B0716B"/>
    <w:rsid w:val="00B17548"/>
    <w:rsid w:val="00B1786B"/>
    <w:rsid w:val="00B2340A"/>
    <w:rsid w:val="00B26098"/>
    <w:rsid w:val="00B26E46"/>
    <w:rsid w:val="00B27026"/>
    <w:rsid w:val="00B31263"/>
    <w:rsid w:val="00B33A16"/>
    <w:rsid w:val="00B34948"/>
    <w:rsid w:val="00B34D35"/>
    <w:rsid w:val="00B37942"/>
    <w:rsid w:val="00B4134C"/>
    <w:rsid w:val="00B46833"/>
    <w:rsid w:val="00B5109D"/>
    <w:rsid w:val="00B5127F"/>
    <w:rsid w:val="00B518B1"/>
    <w:rsid w:val="00B51DEF"/>
    <w:rsid w:val="00B53DFC"/>
    <w:rsid w:val="00B574B5"/>
    <w:rsid w:val="00B60523"/>
    <w:rsid w:val="00B62728"/>
    <w:rsid w:val="00B62DF3"/>
    <w:rsid w:val="00B62FF9"/>
    <w:rsid w:val="00B66AD5"/>
    <w:rsid w:val="00B71008"/>
    <w:rsid w:val="00B74CA9"/>
    <w:rsid w:val="00B81F43"/>
    <w:rsid w:val="00B8465A"/>
    <w:rsid w:val="00B848B2"/>
    <w:rsid w:val="00B90BAB"/>
    <w:rsid w:val="00B957A3"/>
    <w:rsid w:val="00B9665A"/>
    <w:rsid w:val="00BA41E5"/>
    <w:rsid w:val="00BB0577"/>
    <w:rsid w:val="00BD39B6"/>
    <w:rsid w:val="00BD7E95"/>
    <w:rsid w:val="00BE0906"/>
    <w:rsid w:val="00BE10C0"/>
    <w:rsid w:val="00BE3E56"/>
    <w:rsid w:val="00BE6CE3"/>
    <w:rsid w:val="00BE7D43"/>
    <w:rsid w:val="00BF0D4F"/>
    <w:rsid w:val="00BF55E9"/>
    <w:rsid w:val="00BF5657"/>
    <w:rsid w:val="00BF6B8D"/>
    <w:rsid w:val="00C0659B"/>
    <w:rsid w:val="00C07D0A"/>
    <w:rsid w:val="00C1344C"/>
    <w:rsid w:val="00C167F4"/>
    <w:rsid w:val="00C17B09"/>
    <w:rsid w:val="00C340C9"/>
    <w:rsid w:val="00C447D0"/>
    <w:rsid w:val="00C54DEF"/>
    <w:rsid w:val="00C60723"/>
    <w:rsid w:val="00C626EE"/>
    <w:rsid w:val="00C67C3C"/>
    <w:rsid w:val="00C7344A"/>
    <w:rsid w:val="00C83D8D"/>
    <w:rsid w:val="00C9061B"/>
    <w:rsid w:val="00C92E03"/>
    <w:rsid w:val="00C96B44"/>
    <w:rsid w:val="00CA2DE6"/>
    <w:rsid w:val="00CA5363"/>
    <w:rsid w:val="00CB0DDC"/>
    <w:rsid w:val="00CB2133"/>
    <w:rsid w:val="00CB3502"/>
    <w:rsid w:val="00CB7646"/>
    <w:rsid w:val="00CC0269"/>
    <w:rsid w:val="00CC3B56"/>
    <w:rsid w:val="00CC4D25"/>
    <w:rsid w:val="00CC57D2"/>
    <w:rsid w:val="00CD226B"/>
    <w:rsid w:val="00CD38A5"/>
    <w:rsid w:val="00CD5435"/>
    <w:rsid w:val="00CD6C2E"/>
    <w:rsid w:val="00CE024F"/>
    <w:rsid w:val="00CE48A1"/>
    <w:rsid w:val="00CE605A"/>
    <w:rsid w:val="00CF413D"/>
    <w:rsid w:val="00CF4889"/>
    <w:rsid w:val="00D11EA9"/>
    <w:rsid w:val="00D128D9"/>
    <w:rsid w:val="00D13DFC"/>
    <w:rsid w:val="00D271A6"/>
    <w:rsid w:val="00D27B8E"/>
    <w:rsid w:val="00D3110F"/>
    <w:rsid w:val="00D336F0"/>
    <w:rsid w:val="00D42315"/>
    <w:rsid w:val="00D6031A"/>
    <w:rsid w:val="00D61C87"/>
    <w:rsid w:val="00D62BF2"/>
    <w:rsid w:val="00D6577D"/>
    <w:rsid w:val="00D81836"/>
    <w:rsid w:val="00DA5B5B"/>
    <w:rsid w:val="00DA70FE"/>
    <w:rsid w:val="00DA7438"/>
    <w:rsid w:val="00DC0AD0"/>
    <w:rsid w:val="00DC44BA"/>
    <w:rsid w:val="00DC7536"/>
    <w:rsid w:val="00DD5E58"/>
    <w:rsid w:val="00DD5FFA"/>
    <w:rsid w:val="00DE0AEA"/>
    <w:rsid w:val="00DE0E4E"/>
    <w:rsid w:val="00DE2D29"/>
    <w:rsid w:val="00DE4551"/>
    <w:rsid w:val="00DE51F4"/>
    <w:rsid w:val="00DE6452"/>
    <w:rsid w:val="00DF4AF8"/>
    <w:rsid w:val="00E0260D"/>
    <w:rsid w:val="00E050B2"/>
    <w:rsid w:val="00E07AA6"/>
    <w:rsid w:val="00E14478"/>
    <w:rsid w:val="00E179EA"/>
    <w:rsid w:val="00E23333"/>
    <w:rsid w:val="00E2739E"/>
    <w:rsid w:val="00E274CC"/>
    <w:rsid w:val="00E30184"/>
    <w:rsid w:val="00E32164"/>
    <w:rsid w:val="00E45CB3"/>
    <w:rsid w:val="00E51DC3"/>
    <w:rsid w:val="00E51DEE"/>
    <w:rsid w:val="00E54936"/>
    <w:rsid w:val="00E5692C"/>
    <w:rsid w:val="00E57DF4"/>
    <w:rsid w:val="00E61377"/>
    <w:rsid w:val="00E621AB"/>
    <w:rsid w:val="00E62235"/>
    <w:rsid w:val="00E62B3C"/>
    <w:rsid w:val="00E63EC1"/>
    <w:rsid w:val="00E6664E"/>
    <w:rsid w:val="00E667FF"/>
    <w:rsid w:val="00E7122C"/>
    <w:rsid w:val="00E76513"/>
    <w:rsid w:val="00E777BA"/>
    <w:rsid w:val="00E80AA5"/>
    <w:rsid w:val="00E82081"/>
    <w:rsid w:val="00E826D1"/>
    <w:rsid w:val="00E91178"/>
    <w:rsid w:val="00E920A4"/>
    <w:rsid w:val="00E9283D"/>
    <w:rsid w:val="00E97885"/>
    <w:rsid w:val="00EA4079"/>
    <w:rsid w:val="00EA41F2"/>
    <w:rsid w:val="00EA719D"/>
    <w:rsid w:val="00EA7244"/>
    <w:rsid w:val="00EB33B7"/>
    <w:rsid w:val="00EB4E4E"/>
    <w:rsid w:val="00EC1869"/>
    <w:rsid w:val="00EC2FE7"/>
    <w:rsid w:val="00EC39CD"/>
    <w:rsid w:val="00EC3C73"/>
    <w:rsid w:val="00EC7F63"/>
    <w:rsid w:val="00ED5A74"/>
    <w:rsid w:val="00EE3AEE"/>
    <w:rsid w:val="00EE793F"/>
    <w:rsid w:val="00EF46CD"/>
    <w:rsid w:val="00EF4E06"/>
    <w:rsid w:val="00EF52B8"/>
    <w:rsid w:val="00F00292"/>
    <w:rsid w:val="00F00501"/>
    <w:rsid w:val="00F018CC"/>
    <w:rsid w:val="00F04134"/>
    <w:rsid w:val="00F045CB"/>
    <w:rsid w:val="00F15D3F"/>
    <w:rsid w:val="00F26866"/>
    <w:rsid w:val="00F268BF"/>
    <w:rsid w:val="00F33CFD"/>
    <w:rsid w:val="00F377DA"/>
    <w:rsid w:val="00F41698"/>
    <w:rsid w:val="00F42220"/>
    <w:rsid w:val="00F42469"/>
    <w:rsid w:val="00F44F1C"/>
    <w:rsid w:val="00F60B61"/>
    <w:rsid w:val="00F617B6"/>
    <w:rsid w:val="00F63EA9"/>
    <w:rsid w:val="00F759A6"/>
    <w:rsid w:val="00F82946"/>
    <w:rsid w:val="00F851EC"/>
    <w:rsid w:val="00F958ED"/>
    <w:rsid w:val="00FA00C3"/>
    <w:rsid w:val="00FA081F"/>
    <w:rsid w:val="00FB49A7"/>
    <w:rsid w:val="00FB5865"/>
    <w:rsid w:val="00FE1771"/>
    <w:rsid w:val="00FE23C5"/>
    <w:rsid w:val="00FE53C9"/>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paragraph" w:customStyle="1" w:styleId="Default">
    <w:name w:val="Default"/>
    <w:rsid w:val="0068387F"/>
    <w:pPr>
      <w:widowControl w:val="0"/>
      <w:autoSpaceDE w:val="0"/>
      <w:autoSpaceDN w:val="0"/>
      <w:adjustRightInd w:val="0"/>
    </w:pPr>
    <w:rPr>
      <w:rFonts w:ascii="ＭＳ" w:eastAsia="ＭＳ" w:cs="Ｍ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paragraph" w:customStyle="1" w:styleId="Default">
    <w:name w:val="Default"/>
    <w:rsid w:val="0068387F"/>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10477">
      <w:bodyDiv w:val="1"/>
      <w:marLeft w:val="0"/>
      <w:marRight w:val="0"/>
      <w:marTop w:val="0"/>
      <w:marBottom w:val="0"/>
      <w:divBdr>
        <w:top w:val="none" w:sz="0" w:space="0" w:color="auto"/>
        <w:left w:val="none" w:sz="0" w:space="0" w:color="auto"/>
        <w:bottom w:val="none" w:sz="0" w:space="0" w:color="auto"/>
        <w:right w:val="none" w:sz="0" w:space="0" w:color="auto"/>
      </w:divBdr>
      <w:divsChild>
        <w:div w:id="1269389793">
          <w:marLeft w:val="0"/>
          <w:marRight w:val="0"/>
          <w:marTop w:val="0"/>
          <w:marBottom w:val="0"/>
          <w:divBdr>
            <w:top w:val="none" w:sz="0" w:space="0" w:color="auto"/>
            <w:left w:val="none" w:sz="0" w:space="0" w:color="auto"/>
            <w:bottom w:val="none" w:sz="0" w:space="0" w:color="auto"/>
            <w:right w:val="none" w:sz="0" w:space="0" w:color="auto"/>
          </w:divBdr>
          <w:divsChild>
            <w:div w:id="1658804993">
              <w:marLeft w:val="0"/>
              <w:marRight w:val="0"/>
              <w:marTop w:val="0"/>
              <w:marBottom w:val="0"/>
              <w:divBdr>
                <w:top w:val="none" w:sz="0" w:space="0" w:color="auto"/>
                <w:left w:val="none" w:sz="0" w:space="0" w:color="auto"/>
                <w:bottom w:val="none" w:sz="0" w:space="0" w:color="auto"/>
                <w:right w:val="none" w:sz="0" w:space="0" w:color="auto"/>
              </w:divBdr>
              <w:divsChild>
                <w:div w:id="705909211">
                  <w:marLeft w:val="0"/>
                  <w:marRight w:val="0"/>
                  <w:marTop w:val="0"/>
                  <w:marBottom w:val="0"/>
                  <w:divBdr>
                    <w:top w:val="single" w:sz="6" w:space="8" w:color="DCDCD5"/>
                    <w:left w:val="none" w:sz="0" w:space="0" w:color="auto"/>
                    <w:bottom w:val="none" w:sz="0" w:space="0" w:color="auto"/>
                    <w:right w:val="none" w:sz="0" w:space="0" w:color="auto"/>
                  </w:divBdr>
                  <w:divsChild>
                    <w:div w:id="1590895037">
                      <w:marLeft w:val="0"/>
                      <w:marRight w:val="0"/>
                      <w:marTop w:val="0"/>
                      <w:marBottom w:val="0"/>
                      <w:divBdr>
                        <w:top w:val="none" w:sz="0" w:space="0" w:color="auto"/>
                        <w:left w:val="none" w:sz="0" w:space="0" w:color="auto"/>
                        <w:bottom w:val="none" w:sz="0" w:space="0" w:color="auto"/>
                        <w:right w:val="none" w:sz="0" w:space="0" w:color="auto"/>
                      </w:divBdr>
                    </w:div>
                    <w:div w:id="1574468226">
                      <w:marLeft w:val="0"/>
                      <w:marRight w:val="0"/>
                      <w:marTop w:val="0"/>
                      <w:marBottom w:val="0"/>
                      <w:divBdr>
                        <w:top w:val="none" w:sz="0" w:space="0" w:color="auto"/>
                        <w:left w:val="none" w:sz="0" w:space="0" w:color="auto"/>
                        <w:bottom w:val="none" w:sz="0" w:space="0" w:color="auto"/>
                        <w:right w:val="none" w:sz="0" w:space="0" w:color="auto"/>
                      </w:divBdr>
                      <w:divsChild>
                        <w:div w:id="1213544055">
                          <w:marLeft w:val="0"/>
                          <w:marRight w:val="0"/>
                          <w:marTop w:val="0"/>
                          <w:marBottom w:val="0"/>
                          <w:divBdr>
                            <w:top w:val="none" w:sz="0" w:space="0" w:color="auto"/>
                            <w:left w:val="none" w:sz="0" w:space="0" w:color="auto"/>
                            <w:bottom w:val="none" w:sz="0" w:space="0" w:color="auto"/>
                            <w:right w:val="none" w:sz="0" w:space="0" w:color="auto"/>
                          </w:divBdr>
                        </w:div>
                        <w:div w:id="448008329">
                          <w:marLeft w:val="0"/>
                          <w:marRight w:val="0"/>
                          <w:marTop w:val="0"/>
                          <w:marBottom w:val="0"/>
                          <w:divBdr>
                            <w:top w:val="none" w:sz="0" w:space="0" w:color="auto"/>
                            <w:left w:val="none" w:sz="0" w:space="0" w:color="auto"/>
                            <w:bottom w:val="none" w:sz="0" w:space="0" w:color="auto"/>
                            <w:right w:val="none" w:sz="0" w:space="0" w:color="auto"/>
                          </w:divBdr>
                        </w:div>
                      </w:divsChild>
                    </w:div>
                    <w:div w:id="701443805">
                      <w:marLeft w:val="0"/>
                      <w:marRight w:val="0"/>
                      <w:marTop w:val="0"/>
                      <w:marBottom w:val="0"/>
                      <w:divBdr>
                        <w:top w:val="single" w:sz="6" w:space="6" w:color="DCDCD5"/>
                        <w:left w:val="none" w:sz="0" w:space="0" w:color="auto"/>
                        <w:bottom w:val="none" w:sz="0" w:space="0" w:color="auto"/>
                        <w:right w:val="none" w:sz="0" w:space="0" w:color="auto"/>
                      </w:divBdr>
                      <w:divsChild>
                        <w:div w:id="1193612043">
                          <w:marLeft w:val="0"/>
                          <w:marRight w:val="0"/>
                          <w:marTop w:val="0"/>
                          <w:marBottom w:val="0"/>
                          <w:divBdr>
                            <w:top w:val="single" w:sz="6" w:space="0" w:color="E6E6DF"/>
                            <w:left w:val="none" w:sz="0" w:space="0" w:color="auto"/>
                            <w:bottom w:val="none" w:sz="0" w:space="0" w:color="auto"/>
                            <w:right w:val="none" w:sz="0" w:space="0" w:color="auto"/>
                          </w:divBdr>
                        </w:div>
                      </w:divsChild>
                    </w:div>
                    <w:div w:id="1197813614">
                      <w:marLeft w:val="0"/>
                      <w:marRight w:val="0"/>
                      <w:marTop w:val="0"/>
                      <w:marBottom w:val="0"/>
                      <w:divBdr>
                        <w:top w:val="single" w:sz="6" w:space="15" w:color="E6E6DF"/>
                        <w:left w:val="none" w:sz="0" w:space="0" w:color="auto"/>
                        <w:bottom w:val="none" w:sz="0" w:space="0" w:color="auto"/>
                        <w:right w:val="none" w:sz="0" w:space="0" w:color="auto"/>
                      </w:divBdr>
                      <w:divsChild>
                        <w:div w:id="15890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90477">
      <w:bodyDiv w:val="1"/>
      <w:marLeft w:val="0"/>
      <w:marRight w:val="0"/>
      <w:marTop w:val="0"/>
      <w:marBottom w:val="0"/>
      <w:divBdr>
        <w:top w:val="none" w:sz="0" w:space="0" w:color="auto"/>
        <w:left w:val="none" w:sz="0" w:space="0" w:color="auto"/>
        <w:bottom w:val="none" w:sz="0" w:space="0" w:color="auto"/>
        <w:right w:val="none" w:sz="0" w:space="0" w:color="auto"/>
      </w:divBdr>
      <w:divsChild>
        <w:div w:id="1387989047">
          <w:marLeft w:val="0"/>
          <w:marRight w:val="0"/>
          <w:marTop w:val="0"/>
          <w:marBottom w:val="0"/>
          <w:divBdr>
            <w:top w:val="none" w:sz="0" w:space="0" w:color="auto"/>
            <w:left w:val="none" w:sz="0" w:space="0" w:color="auto"/>
            <w:bottom w:val="none" w:sz="0" w:space="0" w:color="auto"/>
            <w:right w:val="none" w:sz="0" w:space="0" w:color="auto"/>
          </w:divBdr>
          <w:divsChild>
            <w:div w:id="738476982">
              <w:marLeft w:val="0"/>
              <w:marRight w:val="0"/>
              <w:marTop w:val="0"/>
              <w:marBottom w:val="300"/>
              <w:divBdr>
                <w:top w:val="none" w:sz="0" w:space="0" w:color="auto"/>
                <w:left w:val="none" w:sz="0" w:space="0" w:color="auto"/>
                <w:bottom w:val="single" w:sz="6" w:space="0" w:color="DEE6E7"/>
                <w:right w:val="none" w:sz="0" w:space="0" w:color="auto"/>
              </w:divBdr>
            </w:div>
            <w:div w:id="91050272">
              <w:marLeft w:val="0"/>
              <w:marRight w:val="0"/>
              <w:marTop w:val="0"/>
              <w:marBottom w:val="600"/>
              <w:divBdr>
                <w:top w:val="none" w:sz="0" w:space="0" w:color="auto"/>
                <w:left w:val="none" w:sz="0" w:space="0" w:color="auto"/>
                <w:bottom w:val="none" w:sz="0" w:space="0" w:color="auto"/>
                <w:right w:val="none" w:sz="0" w:space="0" w:color="auto"/>
              </w:divBdr>
              <w:divsChild>
                <w:div w:id="1176577740">
                  <w:marLeft w:val="0"/>
                  <w:marRight w:val="0"/>
                  <w:marTop w:val="0"/>
                  <w:marBottom w:val="0"/>
                  <w:divBdr>
                    <w:top w:val="none" w:sz="0" w:space="0" w:color="auto"/>
                    <w:left w:val="none" w:sz="0" w:space="0" w:color="auto"/>
                    <w:bottom w:val="none" w:sz="0" w:space="0" w:color="auto"/>
                    <w:right w:val="none" w:sz="0" w:space="0" w:color="auto"/>
                  </w:divBdr>
                </w:div>
                <w:div w:id="2025595488">
                  <w:marLeft w:val="0"/>
                  <w:marRight w:val="0"/>
                  <w:marTop w:val="0"/>
                  <w:marBottom w:val="0"/>
                  <w:divBdr>
                    <w:top w:val="none" w:sz="0" w:space="0" w:color="auto"/>
                    <w:left w:val="none" w:sz="0" w:space="0" w:color="auto"/>
                    <w:bottom w:val="none" w:sz="0" w:space="0" w:color="auto"/>
                    <w:right w:val="none" w:sz="0" w:space="0" w:color="auto"/>
                  </w:divBdr>
                </w:div>
                <w:div w:id="1597594329">
                  <w:marLeft w:val="0"/>
                  <w:marRight w:val="0"/>
                  <w:marTop w:val="0"/>
                  <w:marBottom w:val="0"/>
                  <w:divBdr>
                    <w:top w:val="none" w:sz="0" w:space="0" w:color="auto"/>
                    <w:left w:val="none" w:sz="0" w:space="0" w:color="auto"/>
                    <w:bottom w:val="none" w:sz="0" w:space="0" w:color="auto"/>
                    <w:right w:val="none" w:sz="0" w:space="0" w:color="auto"/>
                  </w:divBdr>
                </w:div>
                <w:div w:id="1824196320">
                  <w:marLeft w:val="0"/>
                  <w:marRight w:val="0"/>
                  <w:marTop w:val="0"/>
                  <w:marBottom w:val="0"/>
                  <w:divBdr>
                    <w:top w:val="none" w:sz="0" w:space="0" w:color="auto"/>
                    <w:left w:val="none" w:sz="0" w:space="0" w:color="auto"/>
                    <w:bottom w:val="none" w:sz="0" w:space="0" w:color="auto"/>
                    <w:right w:val="none" w:sz="0" w:space="0" w:color="auto"/>
                  </w:divBdr>
                </w:div>
                <w:div w:id="1010184068">
                  <w:marLeft w:val="0"/>
                  <w:marRight w:val="0"/>
                  <w:marTop w:val="0"/>
                  <w:marBottom w:val="0"/>
                  <w:divBdr>
                    <w:top w:val="none" w:sz="0" w:space="0" w:color="auto"/>
                    <w:left w:val="none" w:sz="0" w:space="0" w:color="auto"/>
                    <w:bottom w:val="none" w:sz="0" w:space="0" w:color="auto"/>
                    <w:right w:val="none" w:sz="0" w:space="0" w:color="auto"/>
                  </w:divBdr>
                </w:div>
                <w:div w:id="1972593693">
                  <w:marLeft w:val="0"/>
                  <w:marRight w:val="0"/>
                  <w:marTop w:val="0"/>
                  <w:marBottom w:val="0"/>
                  <w:divBdr>
                    <w:top w:val="none" w:sz="0" w:space="0" w:color="auto"/>
                    <w:left w:val="none" w:sz="0" w:space="0" w:color="auto"/>
                    <w:bottom w:val="none" w:sz="0" w:space="0" w:color="auto"/>
                    <w:right w:val="none" w:sz="0" w:space="0" w:color="auto"/>
                  </w:divBdr>
                </w:div>
                <w:div w:id="1402558411">
                  <w:marLeft w:val="0"/>
                  <w:marRight w:val="0"/>
                  <w:marTop w:val="0"/>
                  <w:marBottom w:val="0"/>
                  <w:divBdr>
                    <w:top w:val="none" w:sz="0" w:space="0" w:color="auto"/>
                    <w:left w:val="none" w:sz="0" w:space="0" w:color="auto"/>
                    <w:bottom w:val="none" w:sz="0" w:space="0" w:color="auto"/>
                    <w:right w:val="none" w:sz="0" w:space="0" w:color="auto"/>
                  </w:divBdr>
                </w:div>
                <w:div w:id="483593269">
                  <w:marLeft w:val="0"/>
                  <w:marRight w:val="0"/>
                  <w:marTop w:val="0"/>
                  <w:marBottom w:val="0"/>
                  <w:divBdr>
                    <w:top w:val="none" w:sz="0" w:space="0" w:color="auto"/>
                    <w:left w:val="none" w:sz="0" w:space="0" w:color="auto"/>
                    <w:bottom w:val="none" w:sz="0" w:space="0" w:color="auto"/>
                    <w:right w:val="none" w:sz="0" w:space="0" w:color="auto"/>
                  </w:divBdr>
                </w:div>
                <w:div w:id="1313951444">
                  <w:marLeft w:val="0"/>
                  <w:marRight w:val="0"/>
                  <w:marTop w:val="0"/>
                  <w:marBottom w:val="0"/>
                  <w:divBdr>
                    <w:top w:val="none" w:sz="0" w:space="0" w:color="auto"/>
                    <w:left w:val="none" w:sz="0" w:space="0" w:color="auto"/>
                    <w:bottom w:val="none" w:sz="0" w:space="0" w:color="auto"/>
                    <w:right w:val="none" w:sz="0" w:space="0" w:color="auto"/>
                  </w:divBdr>
                </w:div>
                <w:div w:id="929199617">
                  <w:marLeft w:val="0"/>
                  <w:marRight w:val="0"/>
                  <w:marTop w:val="0"/>
                  <w:marBottom w:val="0"/>
                  <w:divBdr>
                    <w:top w:val="none" w:sz="0" w:space="0" w:color="auto"/>
                    <w:left w:val="none" w:sz="0" w:space="0" w:color="auto"/>
                    <w:bottom w:val="none" w:sz="0" w:space="0" w:color="auto"/>
                    <w:right w:val="none" w:sz="0" w:space="0" w:color="auto"/>
                  </w:divBdr>
                </w:div>
                <w:div w:id="866213302">
                  <w:marLeft w:val="0"/>
                  <w:marRight w:val="0"/>
                  <w:marTop w:val="0"/>
                  <w:marBottom w:val="0"/>
                  <w:divBdr>
                    <w:top w:val="none" w:sz="0" w:space="0" w:color="auto"/>
                    <w:left w:val="none" w:sz="0" w:space="0" w:color="auto"/>
                    <w:bottom w:val="none" w:sz="0" w:space="0" w:color="auto"/>
                    <w:right w:val="none" w:sz="0" w:space="0" w:color="auto"/>
                  </w:divBdr>
                </w:div>
                <w:div w:id="620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340">
      <w:bodyDiv w:val="1"/>
      <w:marLeft w:val="0"/>
      <w:marRight w:val="0"/>
      <w:marTop w:val="0"/>
      <w:marBottom w:val="0"/>
      <w:divBdr>
        <w:top w:val="none" w:sz="0" w:space="0" w:color="auto"/>
        <w:left w:val="none" w:sz="0" w:space="0" w:color="auto"/>
        <w:bottom w:val="none" w:sz="0" w:space="0" w:color="auto"/>
        <w:right w:val="none" w:sz="0" w:space="0" w:color="auto"/>
      </w:divBdr>
      <w:divsChild>
        <w:div w:id="1327587916">
          <w:marLeft w:val="0"/>
          <w:marRight w:val="0"/>
          <w:marTop w:val="0"/>
          <w:marBottom w:val="0"/>
          <w:divBdr>
            <w:top w:val="none" w:sz="0" w:space="0" w:color="auto"/>
            <w:left w:val="none" w:sz="0" w:space="0" w:color="auto"/>
            <w:bottom w:val="none" w:sz="0" w:space="0" w:color="auto"/>
            <w:right w:val="none" w:sz="0" w:space="0" w:color="auto"/>
          </w:divBdr>
          <w:divsChild>
            <w:div w:id="969434631">
              <w:marLeft w:val="0"/>
              <w:marRight w:val="0"/>
              <w:marTop w:val="0"/>
              <w:marBottom w:val="0"/>
              <w:divBdr>
                <w:top w:val="none" w:sz="0" w:space="0" w:color="auto"/>
                <w:left w:val="none" w:sz="0" w:space="0" w:color="auto"/>
                <w:bottom w:val="none" w:sz="0" w:space="0" w:color="auto"/>
                <w:right w:val="none" w:sz="0" w:space="0" w:color="auto"/>
              </w:divBdr>
              <w:divsChild>
                <w:div w:id="1126587520">
                  <w:marLeft w:val="0"/>
                  <w:marRight w:val="0"/>
                  <w:marTop w:val="0"/>
                  <w:marBottom w:val="0"/>
                  <w:divBdr>
                    <w:top w:val="single" w:sz="6" w:space="8" w:color="DCDCD5"/>
                    <w:left w:val="none" w:sz="0" w:space="0" w:color="auto"/>
                    <w:bottom w:val="none" w:sz="0" w:space="0" w:color="auto"/>
                    <w:right w:val="none" w:sz="0" w:space="0" w:color="auto"/>
                  </w:divBdr>
                  <w:divsChild>
                    <w:div w:id="124736399">
                      <w:marLeft w:val="0"/>
                      <w:marRight w:val="0"/>
                      <w:marTop w:val="0"/>
                      <w:marBottom w:val="0"/>
                      <w:divBdr>
                        <w:top w:val="single" w:sz="6" w:space="15" w:color="E6E6DF"/>
                        <w:left w:val="none" w:sz="0" w:space="0" w:color="auto"/>
                        <w:bottom w:val="none" w:sz="0" w:space="0" w:color="auto"/>
                        <w:right w:val="none" w:sz="0" w:space="0" w:color="auto"/>
                      </w:divBdr>
                      <w:divsChild>
                        <w:div w:id="1757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703672">
      <w:bodyDiv w:val="1"/>
      <w:marLeft w:val="0"/>
      <w:marRight w:val="0"/>
      <w:marTop w:val="0"/>
      <w:marBottom w:val="0"/>
      <w:divBdr>
        <w:top w:val="none" w:sz="0" w:space="0" w:color="auto"/>
        <w:left w:val="none" w:sz="0" w:space="0" w:color="auto"/>
        <w:bottom w:val="none" w:sz="0" w:space="0" w:color="auto"/>
        <w:right w:val="none" w:sz="0" w:space="0" w:color="auto"/>
      </w:divBdr>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230</Words>
  <Characters>1315</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2016-02-16T14:39:00Z</cp:lastPrinted>
  <dcterms:created xsi:type="dcterms:W3CDTF">2016-08-21T05:33:00Z</dcterms:created>
  <dcterms:modified xsi:type="dcterms:W3CDTF">2016-08-21T05:33:00Z</dcterms:modified>
</cp:coreProperties>
</file>