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Pr="00584166" w:rsidRDefault="00C95C5A" w:rsidP="00E76513">
      <w:pPr>
        <w:jc w:val="center"/>
        <w:rPr>
          <w:rFonts w:ascii="HG丸ｺﾞｼｯｸM-PRO" w:eastAsia="HG丸ｺﾞｼｯｸM-PRO" w:hAnsi="HG丸ｺﾞｼｯｸM-PRO"/>
          <w:sz w:val="24"/>
          <w:u w:val="single"/>
        </w:rPr>
      </w:pPr>
      <w:r>
        <w:rPr>
          <w:rFonts w:ascii="HG丸ｺﾞｼｯｸM-PRO" w:eastAsia="HG丸ｺﾞｼｯｸM-PRO" w:hAnsi="HG丸ｺﾞｼｯｸM-PRO" w:hint="eastAsia"/>
          <w:sz w:val="24"/>
          <w:u w:val="single"/>
        </w:rPr>
        <w:t>Ⅰ</w:t>
      </w:r>
      <w:r w:rsidR="00DF4481" w:rsidRPr="00584166">
        <w:rPr>
          <w:rFonts w:ascii="HG丸ｺﾞｼｯｸM-PRO" w:eastAsia="HG丸ｺﾞｼｯｸM-PRO" w:hAnsi="HG丸ｺﾞｼｯｸM-PRO" w:hint="eastAsia"/>
          <w:sz w:val="24"/>
          <w:u w:val="single"/>
        </w:rPr>
        <w:t>.</w:t>
      </w:r>
      <w:r w:rsidR="00E94569">
        <w:rPr>
          <w:rFonts w:ascii="HG丸ｺﾞｼｯｸM-PRO" w:eastAsia="HG丸ｺﾞｼｯｸM-PRO" w:hAnsi="HG丸ｺﾞｼｯｸM-PRO" w:hint="eastAsia"/>
          <w:sz w:val="24"/>
          <w:u w:val="single"/>
        </w:rPr>
        <w:t>ふるさと納税の</w:t>
      </w:r>
      <w:r w:rsidR="00DF4481" w:rsidRPr="00584166">
        <w:rPr>
          <w:rFonts w:ascii="HG丸ｺﾞｼｯｸM-PRO" w:eastAsia="HG丸ｺﾞｼｯｸM-PRO" w:hAnsi="HG丸ｺﾞｼｯｸM-PRO" w:hint="eastAsia"/>
          <w:sz w:val="24"/>
          <w:u w:val="single"/>
        </w:rPr>
        <w:t>取り組みについて</w:t>
      </w:r>
    </w:p>
    <w:p w:rsidR="00AE3AB3" w:rsidRDefault="00F86552" w:rsidP="00116E61">
      <w:pPr>
        <w:rPr>
          <w:rFonts w:ascii="HG丸ｺﾞｼｯｸM-PRO" w:eastAsia="HG丸ｺﾞｼｯｸM-PRO" w:hAnsi="HG丸ｺﾞｼｯｸM-PRO"/>
        </w:rPr>
      </w:pPr>
      <w:r w:rsidRPr="00BC1C42">
        <w:rPr>
          <w:rFonts w:ascii="HG丸ｺﾞｼｯｸM-PRO" w:eastAsia="HG丸ｺﾞｼｯｸM-PRO" w:hAnsi="HG丸ｺﾞｼｯｸM-PRO" w:hint="eastAsia"/>
        </w:rPr>
        <w:t xml:space="preserve">　</w:t>
      </w:r>
      <w:r w:rsidR="00660568">
        <w:rPr>
          <w:rFonts w:ascii="HG丸ｺﾞｼｯｸM-PRO" w:eastAsia="HG丸ｺﾞｼｯｸM-PRO" w:hAnsi="HG丸ｺﾞｼｯｸM-PRO" w:hint="eastAsia"/>
        </w:rPr>
        <w:t>出身地や応援したい自治体に寄付すると居住地で納める税金が控除される「ふるさと納税制度</w:t>
      </w:r>
      <w:r w:rsidR="00AE3AB3">
        <w:rPr>
          <w:rFonts w:ascii="HG丸ｺﾞｼｯｸM-PRO" w:eastAsia="HG丸ｺﾞｼｯｸM-PRO" w:hAnsi="HG丸ｺﾞｼｯｸM-PRO" w:hint="eastAsia"/>
        </w:rPr>
        <w:t>」は最近、</w:t>
      </w:r>
      <w:r w:rsidR="00337A0B" w:rsidRPr="00E94569">
        <w:rPr>
          <w:rFonts w:ascii="HG丸ｺﾞｼｯｸM-PRO" w:eastAsia="HG丸ｺﾞｼｯｸM-PRO" w:hAnsi="HG丸ｺﾞｼｯｸM-PRO" w:hint="eastAsia"/>
        </w:rPr>
        <w:t>「１万円の寄付でお米２０キロ」「お礼にノートパ</w:t>
      </w:r>
      <w:r w:rsidR="00E94569">
        <w:rPr>
          <w:rFonts w:ascii="HG丸ｺﾞｼｯｸM-PRO" w:eastAsia="HG丸ｺﾞｼｯｸM-PRO" w:hAnsi="HG丸ｺﾞｼｯｸM-PRO" w:hint="eastAsia"/>
        </w:rPr>
        <w:t>ソコン」など、</w:t>
      </w:r>
      <w:r w:rsidR="00AE3AB3">
        <w:rPr>
          <w:rFonts w:ascii="HG丸ｺﾞｼｯｸM-PRO" w:eastAsia="HG丸ｺﾞｼｯｸM-PRO" w:hAnsi="HG丸ｺﾞｼｯｸM-PRO" w:hint="eastAsia"/>
        </w:rPr>
        <w:t>「返礼品」が大きな話題になっています。</w:t>
      </w:r>
    </w:p>
    <w:p w:rsidR="00E94569" w:rsidRDefault="00AE3AB3" w:rsidP="00116E61">
      <w:pPr>
        <w:rPr>
          <w:rFonts w:ascii="HG丸ｺﾞｼｯｸM-PRO" w:eastAsia="HG丸ｺﾞｼｯｸM-PRO" w:hAnsi="HG丸ｺﾞｼｯｸM-PRO"/>
        </w:rPr>
      </w:pPr>
      <w:r>
        <w:rPr>
          <w:rFonts w:ascii="HG丸ｺﾞｼｯｸM-PRO" w:eastAsia="HG丸ｺﾞｼｯｸM-PRO" w:hAnsi="HG丸ｺﾞｼｯｸM-PRO" w:hint="eastAsia"/>
        </w:rPr>
        <w:t xml:space="preserve">　しかし、</w:t>
      </w:r>
      <w:r w:rsidR="00337A0B" w:rsidRPr="00E94569">
        <w:rPr>
          <w:rFonts w:ascii="HG丸ｺﾞｼｯｸM-PRO" w:eastAsia="HG丸ｺﾞｼｯｸM-PRO" w:hAnsi="HG丸ｺﾞｼｯｸM-PRO" w:hint="eastAsia"/>
        </w:rPr>
        <w:t>ふるさと納税は福祉や防災、自然保護など、寄付金の使い道を選択できる場合も多く、地域振興に</w:t>
      </w:r>
      <w:bookmarkStart w:id="0" w:name="_GoBack"/>
      <w:bookmarkEnd w:id="0"/>
      <w:r w:rsidR="00337A0B" w:rsidRPr="00E94569">
        <w:rPr>
          <w:rFonts w:ascii="HG丸ｺﾞｼｯｸM-PRO" w:eastAsia="HG丸ｺﾞｼｯｸM-PRO" w:hAnsi="HG丸ｺﾞｼｯｸM-PRO" w:hint="eastAsia"/>
        </w:rPr>
        <w:t>かかわることができ</w:t>
      </w:r>
      <w:r w:rsidR="00E94569">
        <w:rPr>
          <w:rFonts w:ascii="HG丸ｺﾞｼｯｸM-PRO" w:eastAsia="HG丸ｺﾞｼｯｸM-PRO" w:hAnsi="HG丸ｺﾞｼｯｸM-PRO" w:hint="eastAsia"/>
        </w:rPr>
        <w:t>ます</w:t>
      </w:r>
      <w:r w:rsidR="00337A0B" w:rsidRPr="00E94569">
        <w:rPr>
          <w:rFonts w:ascii="HG丸ｺﾞｼｯｸM-PRO" w:eastAsia="HG丸ｺﾞｼｯｸM-PRO" w:hAnsi="HG丸ｺﾞｼｯｸM-PRO" w:hint="eastAsia"/>
        </w:rPr>
        <w:t>。</w:t>
      </w:r>
      <w:r w:rsidR="00337A0B" w:rsidRPr="00E94569">
        <w:rPr>
          <w:rFonts w:ascii="HG丸ｺﾞｼｯｸM-PRO" w:eastAsia="HG丸ｺﾞｼｯｸM-PRO" w:hAnsi="HG丸ｺﾞｼｯｸM-PRO" w:hint="eastAsia"/>
        </w:rPr>
        <w:br/>
        <w:t xml:space="preserve">　２００８年度から実質的にスタートしたこの制度では、寄付額のうち、２０００円を超える分が、個人住民税の約１割を上限に、自分が住む自治体に支払う所得税、個人住民税から差し引かれる</w:t>
      </w:r>
      <w:r w:rsidR="00E94569">
        <w:rPr>
          <w:rFonts w:ascii="HG丸ｺﾞｼｯｸM-PRO" w:eastAsia="HG丸ｺﾞｼｯｸM-PRO" w:hAnsi="HG丸ｺﾞｼｯｸM-PRO" w:hint="eastAsia"/>
        </w:rPr>
        <w:t>ことになります</w:t>
      </w:r>
      <w:r w:rsidR="00337A0B" w:rsidRPr="00E94569">
        <w:rPr>
          <w:rFonts w:ascii="HG丸ｺﾞｼｯｸM-PRO" w:eastAsia="HG丸ｺﾞｼｯｸM-PRO" w:hAnsi="HG丸ｺﾞｼｯｸM-PRO" w:hint="eastAsia"/>
        </w:rPr>
        <w:t>。多くの自治体が、寄付した人に対して、地元の名産などを返礼品として贈呈していることもあって人気が高まり、総務省によると、０９年度は約３万人が７３億円を寄付。１４年度には１３万人が１４２億円を寄付するまでに増加し</w:t>
      </w:r>
      <w:r w:rsidR="00E94569">
        <w:rPr>
          <w:rFonts w:ascii="HG丸ｺﾞｼｯｸM-PRO" w:eastAsia="HG丸ｺﾞｼｯｸM-PRO" w:hAnsi="HG丸ｺﾞｼｯｸM-PRO" w:hint="eastAsia"/>
        </w:rPr>
        <w:t>ています。</w:t>
      </w:r>
      <w:r w:rsidR="00337A0B" w:rsidRPr="00E94569">
        <w:rPr>
          <w:rFonts w:ascii="HG丸ｺﾞｼｯｸM-PRO" w:eastAsia="HG丸ｺﾞｼｯｸM-PRO" w:hAnsi="HG丸ｺﾞｼｯｸM-PRO" w:hint="eastAsia"/>
        </w:rPr>
        <w:br/>
        <w:t xml:space="preserve">　地方創生への政策が加速する中で、今年から、ふるさと納税の上限金額が従来の２倍に拡大。総務省が公表した新たな上限の目安では、妻に収入がなく、高校生の子どもが１人いる年収６００万円の会社員の場合、１４年までの３万５０００円から、６万８０００円に上がった</w:t>
      </w:r>
      <w:r w:rsidR="00E94569">
        <w:rPr>
          <w:rFonts w:ascii="HG丸ｺﾞｼｯｸM-PRO" w:eastAsia="HG丸ｺﾞｼｯｸM-PRO" w:hAnsi="HG丸ｺﾞｼｯｸM-PRO" w:hint="eastAsia"/>
        </w:rPr>
        <w:t>ことになります</w:t>
      </w:r>
      <w:r w:rsidR="00337A0B" w:rsidRPr="00E94569">
        <w:rPr>
          <w:rFonts w:ascii="HG丸ｺﾞｼｯｸM-PRO" w:eastAsia="HG丸ｺﾞｼｯｸM-PRO" w:hAnsi="HG丸ｺﾞｼｯｸM-PRO" w:hint="eastAsia"/>
        </w:rPr>
        <w:t>。</w:t>
      </w:r>
      <w:r w:rsidR="00337A0B" w:rsidRPr="00E94569">
        <w:rPr>
          <w:rFonts w:ascii="HG丸ｺﾞｼｯｸM-PRO" w:eastAsia="HG丸ｺﾞｼｯｸM-PRO" w:hAnsi="HG丸ｺﾞｼｯｸM-PRO" w:hint="eastAsia"/>
        </w:rPr>
        <w:br/>
        <w:t xml:space="preserve">　また、手続きも簡素化され</w:t>
      </w:r>
      <w:r w:rsidR="00E94569">
        <w:rPr>
          <w:rFonts w:ascii="HG丸ｺﾞｼｯｸM-PRO" w:eastAsia="HG丸ｺﾞｼｯｸM-PRO" w:hAnsi="HG丸ｺﾞｼｯｸM-PRO" w:hint="eastAsia"/>
        </w:rPr>
        <w:t>まし</w:t>
      </w:r>
      <w:r w:rsidR="00337A0B" w:rsidRPr="00E94569">
        <w:rPr>
          <w:rFonts w:ascii="HG丸ｺﾞｼｯｸM-PRO" w:eastAsia="HG丸ｺﾞｼｯｸM-PRO" w:hAnsi="HG丸ｺﾞｼｯｸM-PRO" w:hint="eastAsia"/>
        </w:rPr>
        <w:t>た。ふるさと納税の控除を受けるには、そのためだけに確定申告が必要だった</w:t>
      </w:r>
      <w:r w:rsidR="00E94569">
        <w:rPr>
          <w:rFonts w:ascii="HG丸ｺﾞｼｯｸM-PRO" w:eastAsia="HG丸ｺﾞｼｯｸM-PRO" w:hAnsi="HG丸ｺﾞｼｯｸM-PRO" w:hint="eastAsia"/>
        </w:rPr>
        <w:t>のっです</w:t>
      </w:r>
      <w:r w:rsidR="00337A0B" w:rsidRPr="00E94569">
        <w:rPr>
          <w:rFonts w:ascii="HG丸ｺﾞｼｯｸM-PRO" w:eastAsia="HG丸ｺﾞｼｯｸM-PRO" w:hAnsi="HG丸ｺﾞｼｯｸM-PRO" w:hint="eastAsia"/>
        </w:rPr>
        <w:t>が、自営業者ら、もともと確定申告が必要な場合を除き、不要にな</w:t>
      </w:r>
      <w:r w:rsidR="00E94569">
        <w:rPr>
          <w:rFonts w:ascii="HG丸ｺﾞｼｯｸM-PRO" w:eastAsia="HG丸ｺﾞｼｯｸM-PRO" w:hAnsi="HG丸ｺﾞｼｯｸM-PRO" w:hint="eastAsia"/>
        </w:rPr>
        <w:t>り</w:t>
      </w:r>
      <w:r>
        <w:rPr>
          <w:rFonts w:ascii="HG丸ｺﾞｼｯｸM-PRO" w:eastAsia="HG丸ｺﾞｼｯｸM-PRO" w:hAnsi="HG丸ｺﾞｼｯｸM-PRO" w:hint="eastAsia"/>
        </w:rPr>
        <w:t>、ふるさと納税ワンストップ制度が確立され</w:t>
      </w:r>
      <w:r w:rsidR="00E94569">
        <w:rPr>
          <w:rFonts w:ascii="HG丸ｺﾞｼｯｸM-PRO" w:eastAsia="HG丸ｺﾞｼｯｸM-PRO" w:hAnsi="HG丸ｺﾞｼｯｸM-PRO" w:hint="eastAsia"/>
        </w:rPr>
        <w:t>ました</w:t>
      </w:r>
      <w:r w:rsidR="00337A0B" w:rsidRPr="00E94569">
        <w:rPr>
          <w:rFonts w:ascii="HG丸ｺﾞｼｯｸM-PRO" w:eastAsia="HG丸ｺﾞｼｯｸM-PRO" w:hAnsi="HG丸ｺﾞｼｯｸM-PRO" w:hint="eastAsia"/>
        </w:rPr>
        <w:t>。</w:t>
      </w:r>
      <w:r w:rsidR="00337A0B" w:rsidRPr="00E94569">
        <w:rPr>
          <w:rFonts w:ascii="HG丸ｺﾞｼｯｸM-PRO" w:eastAsia="HG丸ｺﾞｼｯｸM-PRO" w:hAnsi="HG丸ｺﾞｼｯｸM-PRO" w:hint="eastAsia"/>
        </w:rPr>
        <w:br/>
        <w:t xml:space="preserve">　返礼品ばかりが注目され、大都市での税収減を心配する声もあ</w:t>
      </w:r>
      <w:r w:rsidR="00E94569">
        <w:rPr>
          <w:rFonts w:ascii="HG丸ｺﾞｼｯｸM-PRO" w:eastAsia="HG丸ｺﾞｼｯｸM-PRO" w:hAnsi="HG丸ｺﾞｼｯｸM-PRO" w:hint="eastAsia"/>
        </w:rPr>
        <w:t>りますが</w:t>
      </w:r>
      <w:r w:rsidR="00337A0B" w:rsidRPr="00E94569">
        <w:rPr>
          <w:rFonts w:ascii="HG丸ｺﾞｼｯｸM-PRO" w:eastAsia="HG丸ｺﾞｼｯｸM-PRO" w:hAnsi="HG丸ｺﾞｼｯｸM-PRO" w:hint="eastAsia"/>
        </w:rPr>
        <w:t>、</w:t>
      </w:r>
      <w:r>
        <w:rPr>
          <w:rFonts w:ascii="HG丸ｺﾞｼｯｸM-PRO" w:eastAsia="HG丸ｺﾞｼｯｸM-PRO" w:hAnsi="HG丸ｺﾞｼｯｸM-PRO" w:hint="eastAsia"/>
        </w:rPr>
        <w:t>大都市に集中する税収が地方に回る制度作りが模索され、</w:t>
      </w:r>
      <w:r w:rsidR="00337A0B" w:rsidRPr="00E94569">
        <w:rPr>
          <w:rFonts w:ascii="HG丸ｺﾞｼｯｸM-PRO" w:eastAsia="HG丸ｺﾞｼｯｸM-PRO" w:hAnsi="HG丸ｺﾞｼｯｸM-PRO" w:hint="eastAsia"/>
        </w:rPr>
        <w:t>税制の分野に、</w:t>
      </w:r>
      <w:r>
        <w:rPr>
          <w:rFonts w:ascii="HG丸ｺﾞｼｯｸM-PRO" w:eastAsia="HG丸ｺﾞｼｯｸM-PRO" w:hAnsi="HG丸ｺﾞｼｯｸM-PRO" w:hint="eastAsia"/>
        </w:rPr>
        <w:t>国民が広く</w:t>
      </w:r>
      <w:r w:rsidR="00337A0B" w:rsidRPr="00E94569">
        <w:rPr>
          <w:rFonts w:ascii="HG丸ｺﾞｼｯｸM-PRO" w:eastAsia="HG丸ｺﾞｼｯｸM-PRO" w:hAnsi="HG丸ｺﾞｼｯｸM-PRO" w:hint="eastAsia"/>
        </w:rPr>
        <w:t>ふるさとや地方に思いをめぐらす制度が組み入れられた意義は</w:t>
      </w:r>
      <w:r>
        <w:rPr>
          <w:rFonts w:ascii="HG丸ｺﾞｼｯｸM-PRO" w:eastAsia="HG丸ｺﾞｼｯｸM-PRO" w:hAnsi="HG丸ｺﾞｼｯｸM-PRO" w:hint="eastAsia"/>
        </w:rPr>
        <w:t>大きいと思います。</w:t>
      </w:r>
      <w:r w:rsidR="00337A0B" w:rsidRPr="00E94569">
        <w:rPr>
          <w:rFonts w:ascii="HG丸ｺﾞｼｯｸM-PRO" w:eastAsia="HG丸ｺﾞｼｯｸM-PRO" w:hAnsi="HG丸ｺﾞｼｯｸM-PRO" w:hint="eastAsia"/>
        </w:rPr>
        <w:br/>
        <w:t xml:space="preserve">　自治体が競い合い、地方分権が進む時代にあって、自治体がそれぞれの特色をアピールする機会が増えてい</w:t>
      </w:r>
      <w:r w:rsidR="00E94569">
        <w:rPr>
          <w:rFonts w:ascii="HG丸ｺﾞｼｯｸM-PRO" w:eastAsia="HG丸ｺﾞｼｯｸM-PRO" w:hAnsi="HG丸ｺﾞｼｯｸM-PRO" w:hint="eastAsia"/>
        </w:rPr>
        <w:t>ます</w:t>
      </w:r>
      <w:r w:rsidR="00337A0B" w:rsidRPr="00E94569">
        <w:rPr>
          <w:rFonts w:ascii="HG丸ｺﾞｼｯｸM-PRO" w:eastAsia="HG丸ｺﾞｼｯｸM-PRO" w:hAnsi="HG丸ｺﾞｼｯｸM-PRO" w:hint="eastAsia"/>
        </w:rPr>
        <w:t>。</w:t>
      </w:r>
      <w:r>
        <w:rPr>
          <w:rFonts w:ascii="HG丸ｺﾞｼｯｸM-PRO" w:eastAsia="HG丸ｺﾞｼｯｸM-PRO" w:hAnsi="HG丸ｺﾞｼｯｸM-PRO" w:hint="eastAsia"/>
        </w:rPr>
        <w:t>それはシティプロモーション事業</w:t>
      </w:r>
      <w:r w:rsidR="00CF5D3C">
        <w:rPr>
          <w:rFonts w:ascii="HG丸ｺﾞｼｯｸM-PRO" w:eastAsia="HG丸ｺﾞｼｯｸM-PRO" w:hAnsi="HG丸ｺﾞｼｯｸM-PRO" w:hint="eastAsia"/>
        </w:rPr>
        <w:t>そのもの</w:t>
      </w:r>
      <w:r>
        <w:rPr>
          <w:rFonts w:ascii="HG丸ｺﾞｼｯｸM-PRO" w:eastAsia="HG丸ｺﾞｼｯｸM-PRO" w:hAnsi="HG丸ｺﾞｼｯｸM-PRO" w:hint="eastAsia"/>
        </w:rPr>
        <w:t>です</w:t>
      </w:r>
      <w:r w:rsidR="00EF734C">
        <w:rPr>
          <w:rFonts w:ascii="HG丸ｺﾞｼｯｸM-PRO" w:eastAsia="HG丸ｺﾞｼｯｸM-PRO" w:hAnsi="HG丸ｺﾞｼｯｸM-PRO" w:hint="eastAsia"/>
        </w:rPr>
        <w:t>。</w:t>
      </w:r>
      <w:r w:rsidR="00337A0B" w:rsidRPr="00E94569">
        <w:rPr>
          <w:rFonts w:ascii="HG丸ｺﾞｼｯｸM-PRO" w:eastAsia="HG丸ｺﾞｼｯｸM-PRO" w:hAnsi="HG丸ｺﾞｼｯｸM-PRO" w:hint="eastAsia"/>
        </w:rPr>
        <w:t>移住や定住など都市住民と地方の「交流」が議論されているなか、ふるさと納税が、地域の資源を生かし、地方の「人づくり」「仕事づくり」につながることが期待されてい</w:t>
      </w:r>
      <w:r w:rsidR="00E94569">
        <w:rPr>
          <w:rFonts w:ascii="HG丸ｺﾞｼｯｸM-PRO" w:eastAsia="HG丸ｺﾞｼｯｸM-PRO" w:hAnsi="HG丸ｺﾞｼｯｸM-PRO" w:hint="eastAsia"/>
        </w:rPr>
        <w:t>ます。</w:t>
      </w:r>
    </w:p>
    <w:p w:rsidR="00411C4D" w:rsidRDefault="00411C4D" w:rsidP="00116E61">
      <w:pPr>
        <w:rPr>
          <w:rFonts w:ascii="HG丸ｺﾞｼｯｸM-PRO" w:eastAsia="HG丸ｺﾞｼｯｸM-PRO" w:hAnsi="HG丸ｺﾞｼｯｸM-PRO"/>
        </w:rPr>
      </w:pPr>
      <w:r>
        <w:rPr>
          <w:rFonts w:ascii="HG丸ｺﾞｼｯｸM-PRO" w:eastAsia="HG丸ｺﾞｼｯｸM-PRO" w:hAnsi="HG丸ｺﾞｼｯｸM-PRO" w:hint="eastAsia"/>
        </w:rPr>
        <w:t xml:space="preserve">　そこで以下伺います</w:t>
      </w:r>
    </w:p>
    <w:p w:rsidR="00660568" w:rsidRDefault="00411C4D" w:rsidP="00116E61">
      <w:pPr>
        <w:rPr>
          <w:rFonts w:ascii="HG丸ｺﾞｼｯｸM-PRO" w:eastAsia="HG丸ｺﾞｼｯｸM-PRO" w:hAnsi="HG丸ｺﾞｼｯｸM-PRO"/>
        </w:rPr>
      </w:pPr>
      <w:r>
        <w:rPr>
          <w:rFonts w:ascii="HG丸ｺﾞｼｯｸM-PRO" w:eastAsia="HG丸ｺﾞｼｯｸM-PRO" w:hAnsi="HG丸ｺﾞｼｯｸM-PRO" w:hint="eastAsia"/>
        </w:rPr>
        <w:t>（1）</w:t>
      </w:r>
      <w:r w:rsidR="00F823A7">
        <w:rPr>
          <w:rFonts w:ascii="HG丸ｺﾞｼｯｸM-PRO" w:eastAsia="HG丸ｺﾞｼｯｸM-PRO" w:hAnsi="HG丸ｺﾞｼｯｸM-PRO" w:hint="eastAsia"/>
        </w:rPr>
        <w:t>8年目を迎えた「ふるさと納税」について</w:t>
      </w:r>
      <w:r w:rsidR="00660568">
        <w:rPr>
          <w:rFonts w:ascii="HG丸ｺﾞｼｯｸM-PRO" w:eastAsia="HG丸ｺﾞｼｯｸM-PRO" w:hAnsi="HG丸ｺﾞｼｯｸM-PRO" w:hint="eastAsia"/>
        </w:rPr>
        <w:t>、我がまちの皆さんがどこにどれだけ寄付しているのか</w:t>
      </w:r>
    </w:p>
    <w:p w:rsidR="00411C4D" w:rsidRDefault="00660568" w:rsidP="00116E61">
      <w:pPr>
        <w:rPr>
          <w:rFonts w:ascii="HG丸ｺﾞｼｯｸM-PRO" w:eastAsia="HG丸ｺﾞｼｯｸM-PRO" w:hAnsi="HG丸ｺﾞｼｯｸM-PRO"/>
        </w:rPr>
      </w:pPr>
      <w:r>
        <w:rPr>
          <w:rFonts w:ascii="HG丸ｺﾞｼｯｸM-PRO" w:eastAsia="HG丸ｺﾞｼｯｸM-PRO" w:hAnsi="HG丸ｺﾞｼｯｸM-PRO" w:hint="eastAsia"/>
        </w:rPr>
        <w:t>（2）</w:t>
      </w:r>
      <w:r w:rsidR="00EF734C">
        <w:rPr>
          <w:rFonts w:ascii="HG丸ｺﾞｼｯｸM-PRO" w:eastAsia="HG丸ｺﾞｼｯｸM-PRO" w:hAnsi="HG丸ｺﾞｼｯｸM-PRO" w:hint="eastAsia"/>
        </w:rPr>
        <w:t>全国から</w:t>
      </w:r>
      <w:r>
        <w:rPr>
          <w:rFonts w:ascii="HG丸ｺﾞｼｯｸM-PRO" w:eastAsia="HG丸ｺﾞｼｯｸM-PRO" w:hAnsi="HG丸ｺﾞｼｯｸM-PRO" w:hint="eastAsia"/>
        </w:rPr>
        <w:t>我がまち</w:t>
      </w:r>
      <w:r w:rsidR="00EF734C">
        <w:rPr>
          <w:rFonts w:ascii="HG丸ｺﾞｼｯｸM-PRO" w:eastAsia="HG丸ｺﾞｼｯｸM-PRO" w:hAnsi="HG丸ｺﾞｼｯｸM-PRO" w:hint="eastAsia"/>
        </w:rPr>
        <w:t>に</w:t>
      </w:r>
      <w:r>
        <w:rPr>
          <w:rFonts w:ascii="HG丸ｺﾞｼｯｸM-PRO" w:eastAsia="HG丸ｺﾞｼｯｸM-PRO" w:hAnsi="HG丸ｺﾞｼｯｸM-PRO" w:hint="eastAsia"/>
        </w:rPr>
        <w:t>どれだけ寄付がなされているのか。</w:t>
      </w:r>
    </w:p>
    <w:p w:rsidR="00EF734C" w:rsidRDefault="00F823A7" w:rsidP="00660568">
      <w:pPr>
        <w:rPr>
          <w:rFonts w:ascii="HG丸ｺﾞｼｯｸM-PRO" w:eastAsia="HG丸ｺﾞｼｯｸM-PRO" w:hAnsi="HG丸ｺﾞｼｯｸM-PRO"/>
        </w:rPr>
      </w:pPr>
      <w:r>
        <w:rPr>
          <w:rFonts w:ascii="HG丸ｺﾞｼｯｸM-PRO" w:eastAsia="HG丸ｺﾞｼｯｸM-PRO" w:hAnsi="HG丸ｺﾞｼｯｸM-PRO" w:hint="eastAsia"/>
        </w:rPr>
        <w:t>（</w:t>
      </w:r>
      <w:r w:rsidR="00660568">
        <w:rPr>
          <w:rFonts w:ascii="HG丸ｺﾞｼｯｸM-PRO" w:eastAsia="HG丸ｺﾞｼｯｸM-PRO" w:hAnsi="HG丸ｺﾞｼｯｸM-PRO" w:hint="eastAsia"/>
        </w:rPr>
        <w:t>3</w:t>
      </w:r>
      <w:r>
        <w:rPr>
          <w:rFonts w:ascii="HG丸ｺﾞｼｯｸM-PRO" w:eastAsia="HG丸ｺﾞｼｯｸM-PRO" w:hAnsi="HG丸ｺﾞｼｯｸM-PRO" w:hint="eastAsia"/>
        </w:rPr>
        <w:t>）「地域への思い」を託した</w:t>
      </w:r>
      <w:r w:rsidR="00660568">
        <w:rPr>
          <w:rFonts w:ascii="HG丸ｺﾞｼｯｸM-PRO" w:eastAsia="HG丸ｺﾞｼｯｸM-PRO" w:hAnsi="HG丸ｺﾞｼｯｸM-PRO" w:hint="eastAsia"/>
        </w:rPr>
        <w:t>地方応援制度についての我がまちの取り組み方針について</w:t>
      </w:r>
      <w:r w:rsidR="00660568">
        <w:rPr>
          <w:rFonts w:ascii="HG丸ｺﾞｼｯｸM-PRO" w:eastAsia="HG丸ｺﾞｼｯｸM-PRO" w:hAnsi="HG丸ｺﾞｼｯｸM-PRO"/>
        </w:rPr>
        <w:br/>
      </w:r>
      <w:r w:rsidR="00660568">
        <w:rPr>
          <w:rFonts w:ascii="HG丸ｺﾞｼｯｸM-PRO" w:eastAsia="HG丸ｺﾞｼｯｸM-PRO" w:hAnsi="HG丸ｺﾞｼｯｸM-PRO" w:hint="eastAsia"/>
        </w:rPr>
        <w:t>（4）15年度税制改正で制度が拡充され、利用しやすくなった。寄付先に選ばれる</w:t>
      </w:r>
      <w:r w:rsidR="00EF734C">
        <w:rPr>
          <w:rFonts w:ascii="HG丸ｺﾞｼｯｸM-PRO" w:eastAsia="HG丸ｺﾞｼｯｸM-PRO" w:hAnsi="HG丸ｺﾞｼｯｸM-PRO" w:hint="eastAsia"/>
        </w:rPr>
        <w:t>取組み</w:t>
      </w:r>
      <w:r w:rsidR="00660568">
        <w:rPr>
          <w:rFonts w:ascii="HG丸ｺﾞｼｯｸM-PRO" w:eastAsia="HG丸ｺﾞｼｯｸM-PRO" w:hAnsi="HG丸ｺﾞｼｯｸM-PRO" w:hint="eastAsia"/>
        </w:rPr>
        <w:t>について。</w:t>
      </w:r>
      <w:r w:rsidR="00660568">
        <w:rPr>
          <w:rFonts w:ascii="HG丸ｺﾞｼｯｸM-PRO" w:eastAsia="HG丸ｺﾞｼｯｸM-PRO" w:hAnsi="HG丸ｺﾞｼｯｸM-PRO"/>
        </w:rPr>
        <w:br/>
      </w:r>
    </w:p>
    <w:p w:rsidR="00BC1C42" w:rsidRPr="002C2516" w:rsidRDefault="00584166" w:rsidP="00660568">
      <w:pPr>
        <w:rPr>
          <w:rFonts w:ascii="HG丸ｺﾞｼｯｸM-PRO" w:eastAsia="HG丸ｺﾞｼｯｸM-PRO" w:hAnsi="HG丸ｺﾞｼｯｸM-PRO"/>
        </w:rPr>
      </w:pPr>
      <w:r w:rsidRPr="002C2516">
        <w:rPr>
          <w:rFonts w:ascii="HG丸ｺﾞｼｯｸM-PRO" w:eastAsia="HG丸ｺﾞｼｯｸM-PRO" w:hAnsi="HG丸ｺﾞｼｯｸM-PRO" w:hint="eastAsia"/>
        </w:rPr>
        <w:t>【参考】</w:t>
      </w:r>
      <w:r w:rsidR="00E11610" w:rsidRPr="002C2516">
        <w:rPr>
          <w:rFonts w:ascii="HG丸ｺﾞｼｯｸM-PRO" w:eastAsia="HG丸ｺﾞｼｯｸM-PRO" w:hAnsi="HG丸ｺﾞｼｯｸM-PRO" w:hint="eastAsia"/>
        </w:rPr>
        <w:t>公明新聞</w:t>
      </w:r>
    </w:p>
    <w:p w:rsidR="002B7C19" w:rsidRDefault="002B7C19" w:rsidP="00584166">
      <w:pPr>
        <w:shd w:val="clear" w:color="auto" w:fill="FFFFFF"/>
        <w:rPr>
          <w:rFonts w:ascii="HG丸ｺﾞｼｯｸM-PRO" w:eastAsia="HG丸ｺﾞｼｯｸM-PRO" w:hAnsi="HG丸ｺﾞｼｯｸM-PRO"/>
        </w:rPr>
      </w:pPr>
      <w:r>
        <w:rPr>
          <w:rFonts w:ascii="HG丸ｺﾞｼｯｸM-PRO" w:eastAsia="HG丸ｺﾞｼｯｸM-PRO" w:hAnsi="HG丸ｺﾞｼｯｸM-PRO" w:hint="eastAsia"/>
        </w:rPr>
        <w:t>4/9</w:t>
      </w:r>
      <w:r w:rsidR="00E11610" w:rsidRPr="002C2516">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ふるさと納税の拡充　寄付通し地方の振興を応援（P.8</w:t>
      </w:r>
      <w:r w:rsidR="00EF734C">
        <w:rPr>
          <w:rFonts w:ascii="HG丸ｺﾞｼｯｸM-PRO" w:eastAsia="HG丸ｺﾞｼｯｸM-PRO" w:hAnsi="HG丸ｺﾞｼｯｸM-PRO" w:hint="eastAsia"/>
        </w:rPr>
        <w:t>4</w:t>
      </w:r>
      <w:r>
        <w:rPr>
          <w:rFonts w:ascii="HG丸ｺﾞｼｯｸM-PRO" w:eastAsia="HG丸ｺﾞｼｯｸM-PRO" w:hAnsi="HG丸ｺﾞｼｯｸM-PRO"/>
        </w:rPr>
        <w:t>）</w:t>
      </w:r>
      <w:r w:rsidR="00AE3AB3" w:rsidRPr="00E94569">
        <w:rPr>
          <w:rFonts w:ascii="HG丸ｺﾞｼｯｸM-PRO" w:eastAsia="HG丸ｺﾞｼｯｸM-PRO" w:hAnsi="HG丸ｺﾞｼｯｸM-PRO" w:hint="eastAsia"/>
        </w:rPr>
        <w:br/>
      </w:r>
      <w:r>
        <w:rPr>
          <w:rFonts w:ascii="HG丸ｺﾞｼｯｸM-PRO" w:eastAsia="HG丸ｺﾞｼｯｸM-PRO" w:hAnsi="HG丸ｺﾞｼｯｸM-PRO" w:hint="eastAsia"/>
        </w:rPr>
        <w:t>4/15頑張る地方を応援　「ふるさと納税」（P.99</w:t>
      </w:r>
      <w:r>
        <w:rPr>
          <w:rFonts w:ascii="HG丸ｺﾞｼｯｸM-PRO" w:eastAsia="HG丸ｺﾞｼｯｸM-PRO" w:hAnsi="HG丸ｺﾞｼｯｸM-PRO"/>
        </w:rPr>
        <w:t>）</w:t>
      </w:r>
      <w:r>
        <w:rPr>
          <w:rFonts w:ascii="HG丸ｺﾞｼｯｸM-PRO" w:eastAsia="HG丸ｺﾞｼｯｸM-PRO" w:hAnsi="HG丸ｺﾞｼｯｸM-PRO"/>
        </w:rPr>
        <w:br/>
      </w:r>
      <w:r>
        <w:rPr>
          <w:rFonts w:ascii="HG丸ｺﾞｼｯｸM-PRO" w:eastAsia="HG丸ｺﾞｼｯｸM-PRO" w:hAnsi="HG丸ｺﾞｼｯｸM-PRO" w:hint="eastAsia"/>
        </w:rPr>
        <w:t>一般紙</w:t>
      </w:r>
    </w:p>
    <w:p w:rsidR="008F7D77" w:rsidRDefault="002B7C19" w:rsidP="00584166">
      <w:pPr>
        <w:shd w:val="clear" w:color="auto" w:fill="FFFFFF"/>
        <w:rPr>
          <w:rFonts w:ascii="HG丸ｺﾞｼｯｸM-PRO" w:eastAsia="HG丸ｺﾞｼｯｸM-PRO" w:hAnsi="HG丸ｺﾞｼｯｸM-PRO"/>
        </w:rPr>
      </w:pPr>
      <w:r>
        <w:rPr>
          <w:rFonts w:ascii="HG丸ｺﾞｼｯｸM-PRO" w:eastAsia="HG丸ｺﾞｼｯｸM-PRO" w:hAnsi="HG丸ｺﾞｼｯｸM-PRO" w:hint="eastAsia"/>
        </w:rPr>
        <w:t>4/14、朝日：地域への思い託して　「ふるさと納税の流れ」（P.109）</w:t>
      </w:r>
    </w:p>
    <w:p w:rsidR="00EF734C" w:rsidRDefault="00EF734C" w:rsidP="00584166">
      <w:pPr>
        <w:shd w:val="clear" w:color="auto" w:fill="FFFFFF"/>
        <w:rPr>
          <w:rFonts w:ascii="HG丸ｺﾞｼｯｸM-PRO" w:eastAsia="HG丸ｺﾞｼｯｸM-PRO" w:hAnsi="HG丸ｺﾞｼｯｸM-PRO"/>
        </w:rPr>
      </w:pPr>
    </w:p>
    <w:p w:rsidR="002B7C19" w:rsidRPr="002C2516" w:rsidRDefault="008F7D77" w:rsidP="00584166">
      <w:pPr>
        <w:shd w:val="clear" w:color="auto" w:fill="FFFFFF"/>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r w:rsidR="002B7C19">
        <w:rPr>
          <w:rFonts w:ascii="HG丸ｺﾞｼｯｸM-PRO" w:eastAsia="HG丸ｺﾞｼｯｸM-PRO" w:hAnsi="HG丸ｺﾞｼｯｸM-PRO" w:hint="eastAsia"/>
        </w:rPr>
        <w:tab/>
      </w:r>
      <w:r w:rsidR="002B7C19">
        <w:rPr>
          <w:rFonts w:ascii="HG丸ｺﾞｼｯｸM-PRO" w:eastAsia="HG丸ｺﾞｼｯｸM-PRO" w:hAnsi="HG丸ｺﾞｼｯｸM-PRO" w:hint="eastAsia"/>
        </w:rPr>
        <w:tab/>
      </w:r>
      <w:r w:rsidR="002B7C19">
        <w:rPr>
          <w:rFonts w:ascii="HG丸ｺﾞｼｯｸM-PRO" w:eastAsia="HG丸ｺﾞｼｯｸM-PRO" w:hAnsi="HG丸ｺﾞｼｯｸM-PRO" w:hint="eastAsia"/>
        </w:rPr>
        <w:tab/>
      </w:r>
      <w:r w:rsidR="002B7C19">
        <w:rPr>
          <w:rFonts w:ascii="HG丸ｺﾞｼｯｸM-PRO" w:eastAsia="HG丸ｺﾞｼｯｸM-PRO" w:hAnsi="HG丸ｺﾞｼｯｸM-PRO" w:hint="eastAsia"/>
        </w:rPr>
        <w:tab/>
      </w:r>
      <w:r w:rsidR="002B7C19">
        <w:rPr>
          <w:rFonts w:ascii="HG丸ｺﾞｼｯｸM-PRO" w:eastAsia="HG丸ｺﾞｼｯｸM-PRO" w:hAnsi="HG丸ｺﾞｼｯｸM-PRO" w:hint="eastAsia"/>
        </w:rPr>
        <w:tab/>
      </w:r>
      <w:r w:rsidR="002B7C19">
        <w:rPr>
          <w:rFonts w:ascii="HG丸ｺﾞｼｯｸM-PRO" w:eastAsia="HG丸ｺﾞｼｯｸM-PRO" w:hAnsi="HG丸ｺﾞｼｯｸM-PRO" w:hint="eastAsia"/>
        </w:rPr>
        <w:tab/>
      </w:r>
      <w:r w:rsidR="002B7C19">
        <w:rPr>
          <w:rFonts w:ascii="HG丸ｺﾞｼｯｸM-PRO" w:eastAsia="HG丸ｺﾞｼｯｸM-PRO" w:hAnsi="HG丸ｺﾞｼｯｸM-PRO" w:hint="eastAsia"/>
        </w:rPr>
        <w:tab/>
      </w:r>
      <w:r w:rsidR="002B7C19">
        <w:rPr>
          <w:rFonts w:ascii="HG丸ｺﾞｼｯｸM-PRO" w:eastAsia="HG丸ｺﾞｼｯｸM-PRO" w:hAnsi="HG丸ｺﾞｼｯｸM-PRO" w:hint="eastAsia"/>
        </w:rPr>
        <w:tab/>
      </w:r>
    </w:p>
    <w:p w:rsidR="002C2516" w:rsidRPr="006B2946" w:rsidRDefault="003D4DD2" w:rsidP="00EF734C">
      <w:pPr>
        <w:rPr>
          <w:rFonts w:ascii="HG丸ｺﾞｼｯｸM-PRO" w:eastAsia="HG丸ｺﾞｼｯｸM-PRO" w:hAnsi="HG丸ｺﾞｼｯｸM-PRO"/>
        </w:rPr>
      </w:pPr>
      <w:r>
        <w:rPr>
          <w:rFonts w:ascii="HG丸ｺﾞｼｯｸM-PRO" w:eastAsia="HG丸ｺﾞｼｯｸM-PRO" w:hAnsi="HG丸ｺﾞｼｯｸM-PRO" w:hint="eastAsia"/>
        </w:rPr>
        <w:t>●</w:t>
      </w:r>
      <w:r w:rsidR="00EF734C">
        <w:rPr>
          <w:rFonts w:ascii="HG丸ｺﾞｼｯｸM-PRO" w:eastAsia="HG丸ｺﾞｼｯｸM-PRO" w:hAnsi="HG丸ｺﾞｼｯｸM-PRO" w:hint="eastAsia"/>
        </w:rPr>
        <w:t>8年目を迎えた「ふるさと納税」について、どんな仕組みで、納めたお金はどのように使われているのか、「ふるさと納税ワンストップ」制度について住民に十分理解されているのかどうかがポイント。</w:t>
      </w:r>
      <w:r w:rsidR="006B2946">
        <w:rPr>
          <w:rFonts w:ascii="HG丸ｺﾞｼｯｸM-PRO" w:eastAsia="HG丸ｺﾞｼｯｸM-PRO" w:hAnsi="HG丸ｺﾞｼｯｸM-PRO" w:hint="eastAsia"/>
        </w:rPr>
        <w:t>「</w:t>
      </w:r>
      <w:r w:rsidR="006B2946" w:rsidRPr="006B2946">
        <w:rPr>
          <w:rFonts w:ascii="HG丸ｺﾞｼｯｸM-PRO" w:eastAsia="HG丸ｺﾞｼｯｸM-PRO" w:hAnsi="HG丸ｺﾞｼｯｸM-PRO" w:hint="eastAsia"/>
        </w:rPr>
        <w:t>ふるさと納税は挑戦してみたいけど、申込み方法が書類のダウンロードだったりFAXだったり、郵便振替だったり、とても面倒</w:t>
      </w:r>
      <w:r w:rsidR="006B2946">
        <w:rPr>
          <w:rFonts w:ascii="HG丸ｺﾞｼｯｸM-PRO" w:eastAsia="HG丸ｺﾞｼｯｸM-PRO" w:hAnsi="HG丸ｺﾞｼｯｸM-PRO" w:hint="eastAsia"/>
        </w:rPr>
        <w:t>、これはやはり篤志家のもの」</w:t>
      </w:r>
      <w:r w:rsidR="006B2946" w:rsidRPr="006B2946">
        <w:rPr>
          <w:rFonts w:ascii="HG丸ｺﾞｼｯｸM-PRO" w:eastAsia="HG丸ｺﾞｼｯｸM-PRO" w:hAnsi="HG丸ｺﾞｼｯｸM-PRO" w:hint="eastAsia"/>
        </w:rPr>
        <w:t>という</w:t>
      </w:r>
      <w:r w:rsidR="006B2946">
        <w:rPr>
          <w:rFonts w:ascii="HG丸ｺﾞｼｯｸM-PRO" w:eastAsia="HG丸ｺﾞｼｯｸM-PRO" w:hAnsi="HG丸ｺﾞｼｯｸM-PRO" w:hint="eastAsia"/>
        </w:rPr>
        <w:t>イメージ」が強い。インターネットで</w:t>
      </w:r>
      <w:r w:rsidR="006B2946" w:rsidRPr="006B2946">
        <w:rPr>
          <w:rFonts w:ascii="HG丸ｺﾞｼｯｸM-PRO" w:eastAsia="HG丸ｺﾞｼｯｸM-PRO" w:hAnsi="HG丸ｺﾞｼｯｸM-PRO" w:hint="eastAsia"/>
        </w:rPr>
        <w:t>申込みができて、更にクレジット決済までワンストップで完了</w:t>
      </w:r>
      <w:r w:rsidR="006B2946">
        <w:rPr>
          <w:rFonts w:ascii="HG丸ｺﾞｼｯｸM-PRO" w:eastAsia="HG丸ｺﾞｼｯｸM-PRO" w:hAnsi="HG丸ｺﾞｼｯｸM-PRO" w:hint="eastAsia"/>
        </w:rPr>
        <w:t>する、</w:t>
      </w:r>
      <w:r w:rsidR="006B2946" w:rsidRPr="006B2946">
        <w:rPr>
          <w:rFonts w:ascii="HG丸ｺﾞｼｯｸM-PRO" w:eastAsia="HG丸ｺﾞｼｯｸM-PRO" w:hAnsi="HG丸ｺﾞｼｯｸM-PRO" w:hint="eastAsia"/>
        </w:rPr>
        <w:t>ふるさと納税ポータルサイト「</w:t>
      </w:r>
      <w:r w:rsidR="00EF734C" w:rsidRPr="006B2946">
        <w:rPr>
          <w:rFonts w:ascii="HG丸ｺﾞｼｯｸM-PRO" w:eastAsia="HG丸ｺﾞｼｯｸM-PRO" w:hAnsi="HG丸ｺﾞｼｯｸM-PRO" w:hint="eastAsia"/>
        </w:rPr>
        <w:t>ふるさとチョイス</w:t>
      </w:r>
      <w:r w:rsidR="006B2946" w:rsidRPr="006B2946">
        <w:rPr>
          <w:rFonts w:ascii="HG丸ｺﾞｼｯｸM-PRO" w:eastAsia="HG丸ｺﾞｼｯｸM-PRO" w:hAnsi="HG丸ｺﾞｼｯｸM-PRO" w:hint="eastAsia"/>
        </w:rPr>
        <w:t>」のPR</w:t>
      </w:r>
    </w:p>
    <w:sectPr w:rsidR="002C2516" w:rsidRPr="006B2946" w:rsidSect="00651E00">
      <w:headerReference w:type="default" r:id="rId8"/>
      <w:pgSz w:w="11906" w:h="16838"/>
      <w:pgMar w:top="720" w:right="720" w:bottom="720" w:left="720" w:header="851" w:footer="992" w:gutter="0"/>
      <w:pgNumType w:start="4"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27B8" w:rsidRDefault="009927B8" w:rsidP="00151505">
      <w:r>
        <w:separator/>
      </w:r>
    </w:p>
  </w:endnote>
  <w:endnote w:type="continuationSeparator" w:id="0">
    <w:p w:rsidR="009927B8" w:rsidRDefault="009927B8"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27B8" w:rsidRDefault="009927B8" w:rsidP="00151505">
      <w:r>
        <w:separator/>
      </w:r>
    </w:p>
  </w:footnote>
  <w:footnote w:type="continuationSeparator" w:id="0">
    <w:p w:rsidR="009927B8" w:rsidRDefault="009927B8"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001D2A39" w:rsidRPr="001D2A39">
      <w:rPr>
        <w:rFonts w:hint="eastAsia"/>
        <w:i/>
      </w:rPr>
      <w:t>地方政治研究</w:t>
    </w:r>
    <w:r w:rsidR="000D66D6">
      <w:rPr>
        <w:rFonts w:hint="eastAsia"/>
        <w:i/>
      </w:rPr>
      <w:t>1504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02811"/>
    <w:rsid w:val="000116F6"/>
    <w:rsid w:val="00017ABD"/>
    <w:rsid w:val="000212CF"/>
    <w:rsid w:val="000246DC"/>
    <w:rsid w:val="000268AC"/>
    <w:rsid w:val="0002753E"/>
    <w:rsid w:val="00030FF3"/>
    <w:rsid w:val="0003187A"/>
    <w:rsid w:val="00033F4C"/>
    <w:rsid w:val="000361F5"/>
    <w:rsid w:val="0004681B"/>
    <w:rsid w:val="000541EA"/>
    <w:rsid w:val="0005485D"/>
    <w:rsid w:val="00063041"/>
    <w:rsid w:val="0006669A"/>
    <w:rsid w:val="00067353"/>
    <w:rsid w:val="0007100B"/>
    <w:rsid w:val="000726D7"/>
    <w:rsid w:val="00075369"/>
    <w:rsid w:val="00080F81"/>
    <w:rsid w:val="00082369"/>
    <w:rsid w:val="00082966"/>
    <w:rsid w:val="00085175"/>
    <w:rsid w:val="00087333"/>
    <w:rsid w:val="000A783A"/>
    <w:rsid w:val="000B5F2D"/>
    <w:rsid w:val="000C4CD8"/>
    <w:rsid w:val="000C6DEE"/>
    <w:rsid w:val="000C700D"/>
    <w:rsid w:val="000D5240"/>
    <w:rsid w:val="000D66D6"/>
    <w:rsid w:val="000D6B06"/>
    <w:rsid w:val="000E381C"/>
    <w:rsid w:val="000E7FC8"/>
    <w:rsid w:val="000F6762"/>
    <w:rsid w:val="00102BA2"/>
    <w:rsid w:val="001108A9"/>
    <w:rsid w:val="0011169B"/>
    <w:rsid w:val="00116E61"/>
    <w:rsid w:val="001224F8"/>
    <w:rsid w:val="001243DF"/>
    <w:rsid w:val="0013524D"/>
    <w:rsid w:val="0013667E"/>
    <w:rsid w:val="0013726A"/>
    <w:rsid w:val="0014491E"/>
    <w:rsid w:val="00146B00"/>
    <w:rsid w:val="00151505"/>
    <w:rsid w:val="00152107"/>
    <w:rsid w:val="0015347F"/>
    <w:rsid w:val="00170C69"/>
    <w:rsid w:val="0017234E"/>
    <w:rsid w:val="00172A04"/>
    <w:rsid w:val="001943AE"/>
    <w:rsid w:val="001B4AD5"/>
    <w:rsid w:val="001B4BDD"/>
    <w:rsid w:val="001D12AF"/>
    <w:rsid w:val="001D2A39"/>
    <w:rsid w:val="001D3BDA"/>
    <w:rsid w:val="001D53F9"/>
    <w:rsid w:val="001E3233"/>
    <w:rsid w:val="001E7C40"/>
    <w:rsid w:val="001E7C96"/>
    <w:rsid w:val="00207FD4"/>
    <w:rsid w:val="00220945"/>
    <w:rsid w:val="00224085"/>
    <w:rsid w:val="002308AE"/>
    <w:rsid w:val="00230DDA"/>
    <w:rsid w:val="00232856"/>
    <w:rsid w:val="00247922"/>
    <w:rsid w:val="00255FE0"/>
    <w:rsid w:val="00256541"/>
    <w:rsid w:val="002747E9"/>
    <w:rsid w:val="00280357"/>
    <w:rsid w:val="00283762"/>
    <w:rsid w:val="00285560"/>
    <w:rsid w:val="00290978"/>
    <w:rsid w:val="00290EAA"/>
    <w:rsid w:val="00294578"/>
    <w:rsid w:val="0029732E"/>
    <w:rsid w:val="002A5A8D"/>
    <w:rsid w:val="002B0C13"/>
    <w:rsid w:val="002B0E1A"/>
    <w:rsid w:val="002B7C19"/>
    <w:rsid w:val="002C2516"/>
    <w:rsid w:val="002C555B"/>
    <w:rsid w:val="002D3D99"/>
    <w:rsid w:val="002E0CF9"/>
    <w:rsid w:val="002E190F"/>
    <w:rsid w:val="002E30C8"/>
    <w:rsid w:val="002E3F31"/>
    <w:rsid w:val="00307E6D"/>
    <w:rsid w:val="00307FB6"/>
    <w:rsid w:val="00320FCE"/>
    <w:rsid w:val="00321860"/>
    <w:rsid w:val="00323045"/>
    <w:rsid w:val="00323D05"/>
    <w:rsid w:val="00337A0B"/>
    <w:rsid w:val="00345C1B"/>
    <w:rsid w:val="00357068"/>
    <w:rsid w:val="003612B5"/>
    <w:rsid w:val="003802C7"/>
    <w:rsid w:val="00380E96"/>
    <w:rsid w:val="003854A8"/>
    <w:rsid w:val="0038598C"/>
    <w:rsid w:val="0038623D"/>
    <w:rsid w:val="0038694C"/>
    <w:rsid w:val="00396D96"/>
    <w:rsid w:val="003976E6"/>
    <w:rsid w:val="003A18AF"/>
    <w:rsid w:val="003A712E"/>
    <w:rsid w:val="003B15AD"/>
    <w:rsid w:val="003C01B5"/>
    <w:rsid w:val="003C1340"/>
    <w:rsid w:val="003C1EDE"/>
    <w:rsid w:val="003C3272"/>
    <w:rsid w:val="003C4F99"/>
    <w:rsid w:val="003C6D00"/>
    <w:rsid w:val="003D1DC4"/>
    <w:rsid w:val="003D2B45"/>
    <w:rsid w:val="003D4DD2"/>
    <w:rsid w:val="003E0C28"/>
    <w:rsid w:val="003E784B"/>
    <w:rsid w:val="003E7B5D"/>
    <w:rsid w:val="003F6584"/>
    <w:rsid w:val="003F6750"/>
    <w:rsid w:val="003F6C80"/>
    <w:rsid w:val="00403117"/>
    <w:rsid w:val="00405615"/>
    <w:rsid w:val="0040617B"/>
    <w:rsid w:val="00410BAB"/>
    <w:rsid w:val="00411741"/>
    <w:rsid w:val="00411C4D"/>
    <w:rsid w:val="0041698B"/>
    <w:rsid w:val="00420D7C"/>
    <w:rsid w:val="004213C8"/>
    <w:rsid w:val="00424AB2"/>
    <w:rsid w:val="0043770C"/>
    <w:rsid w:val="00437E4B"/>
    <w:rsid w:val="00442D69"/>
    <w:rsid w:val="00444447"/>
    <w:rsid w:val="0044621F"/>
    <w:rsid w:val="00455631"/>
    <w:rsid w:val="0047060B"/>
    <w:rsid w:val="00482F24"/>
    <w:rsid w:val="00485985"/>
    <w:rsid w:val="00485F16"/>
    <w:rsid w:val="004960EF"/>
    <w:rsid w:val="004A71FC"/>
    <w:rsid w:val="004B15F6"/>
    <w:rsid w:val="004B1D3E"/>
    <w:rsid w:val="004B6496"/>
    <w:rsid w:val="004C029D"/>
    <w:rsid w:val="004C15A0"/>
    <w:rsid w:val="004D700B"/>
    <w:rsid w:val="004D7DC6"/>
    <w:rsid w:val="004E383E"/>
    <w:rsid w:val="004E6ED5"/>
    <w:rsid w:val="004F0282"/>
    <w:rsid w:val="004F28B3"/>
    <w:rsid w:val="004F65A1"/>
    <w:rsid w:val="00500794"/>
    <w:rsid w:val="005068FC"/>
    <w:rsid w:val="00520805"/>
    <w:rsid w:val="005237B9"/>
    <w:rsid w:val="00535EB8"/>
    <w:rsid w:val="005409D4"/>
    <w:rsid w:val="00540CC5"/>
    <w:rsid w:val="00541205"/>
    <w:rsid w:val="0054286B"/>
    <w:rsid w:val="005502C9"/>
    <w:rsid w:val="00562A5C"/>
    <w:rsid w:val="0057362B"/>
    <w:rsid w:val="00573A13"/>
    <w:rsid w:val="005773CD"/>
    <w:rsid w:val="00577C5E"/>
    <w:rsid w:val="005815F9"/>
    <w:rsid w:val="00584166"/>
    <w:rsid w:val="0059406D"/>
    <w:rsid w:val="005A080A"/>
    <w:rsid w:val="005A7571"/>
    <w:rsid w:val="005B2C82"/>
    <w:rsid w:val="005B3A1B"/>
    <w:rsid w:val="005C04BF"/>
    <w:rsid w:val="005C0864"/>
    <w:rsid w:val="005C4AA2"/>
    <w:rsid w:val="005C4E2D"/>
    <w:rsid w:val="005D242A"/>
    <w:rsid w:val="005E34B5"/>
    <w:rsid w:val="005E48CD"/>
    <w:rsid w:val="005E4CB4"/>
    <w:rsid w:val="005E63D1"/>
    <w:rsid w:val="005F2643"/>
    <w:rsid w:val="005F4375"/>
    <w:rsid w:val="005F7560"/>
    <w:rsid w:val="0060182F"/>
    <w:rsid w:val="006037A2"/>
    <w:rsid w:val="00604C8E"/>
    <w:rsid w:val="00607A8E"/>
    <w:rsid w:val="00617F10"/>
    <w:rsid w:val="00621F63"/>
    <w:rsid w:val="0062414F"/>
    <w:rsid w:val="00631BCB"/>
    <w:rsid w:val="006325F5"/>
    <w:rsid w:val="00651E00"/>
    <w:rsid w:val="00660568"/>
    <w:rsid w:val="00663CE7"/>
    <w:rsid w:val="00665A98"/>
    <w:rsid w:val="006673D9"/>
    <w:rsid w:val="00687B34"/>
    <w:rsid w:val="00691D67"/>
    <w:rsid w:val="0069581F"/>
    <w:rsid w:val="00695BAF"/>
    <w:rsid w:val="00697262"/>
    <w:rsid w:val="006B2523"/>
    <w:rsid w:val="006B2946"/>
    <w:rsid w:val="006C36B3"/>
    <w:rsid w:val="006D0AF1"/>
    <w:rsid w:val="006D36ED"/>
    <w:rsid w:val="006D4A3E"/>
    <w:rsid w:val="006D4B3C"/>
    <w:rsid w:val="006E1116"/>
    <w:rsid w:val="006E74AE"/>
    <w:rsid w:val="006F4E37"/>
    <w:rsid w:val="006F5688"/>
    <w:rsid w:val="007010FD"/>
    <w:rsid w:val="007021A7"/>
    <w:rsid w:val="0071359C"/>
    <w:rsid w:val="00714138"/>
    <w:rsid w:val="0071557D"/>
    <w:rsid w:val="00727367"/>
    <w:rsid w:val="007371F1"/>
    <w:rsid w:val="007376A9"/>
    <w:rsid w:val="00743B27"/>
    <w:rsid w:val="00756955"/>
    <w:rsid w:val="00775E11"/>
    <w:rsid w:val="00777BEE"/>
    <w:rsid w:val="00783E5A"/>
    <w:rsid w:val="00784111"/>
    <w:rsid w:val="007850FF"/>
    <w:rsid w:val="007A19B2"/>
    <w:rsid w:val="007B0194"/>
    <w:rsid w:val="007B1D81"/>
    <w:rsid w:val="007B4505"/>
    <w:rsid w:val="007B5E52"/>
    <w:rsid w:val="007C1081"/>
    <w:rsid w:val="007C12B0"/>
    <w:rsid w:val="007C1429"/>
    <w:rsid w:val="007C41A3"/>
    <w:rsid w:val="007C483A"/>
    <w:rsid w:val="007D038C"/>
    <w:rsid w:val="007E3012"/>
    <w:rsid w:val="007E625A"/>
    <w:rsid w:val="007F3ED0"/>
    <w:rsid w:val="007F54C7"/>
    <w:rsid w:val="007F7C81"/>
    <w:rsid w:val="00800649"/>
    <w:rsid w:val="008041DC"/>
    <w:rsid w:val="0080722A"/>
    <w:rsid w:val="0081253E"/>
    <w:rsid w:val="008154E0"/>
    <w:rsid w:val="00823C33"/>
    <w:rsid w:val="00830B4D"/>
    <w:rsid w:val="00842987"/>
    <w:rsid w:val="00843403"/>
    <w:rsid w:val="00845383"/>
    <w:rsid w:val="008553C3"/>
    <w:rsid w:val="00861E78"/>
    <w:rsid w:val="00864364"/>
    <w:rsid w:val="00864665"/>
    <w:rsid w:val="00873DDF"/>
    <w:rsid w:val="00874F0F"/>
    <w:rsid w:val="008769F5"/>
    <w:rsid w:val="00891758"/>
    <w:rsid w:val="008A6453"/>
    <w:rsid w:val="008C11F8"/>
    <w:rsid w:val="008D1C38"/>
    <w:rsid w:val="008D2BFC"/>
    <w:rsid w:val="008D5725"/>
    <w:rsid w:val="008E1B06"/>
    <w:rsid w:val="008E69EB"/>
    <w:rsid w:val="008F5D09"/>
    <w:rsid w:val="008F7D77"/>
    <w:rsid w:val="00902057"/>
    <w:rsid w:val="00907BD7"/>
    <w:rsid w:val="0091264F"/>
    <w:rsid w:val="00913C12"/>
    <w:rsid w:val="00914F0A"/>
    <w:rsid w:val="00915B32"/>
    <w:rsid w:val="00924AEC"/>
    <w:rsid w:val="00924F06"/>
    <w:rsid w:val="00935101"/>
    <w:rsid w:val="009351CB"/>
    <w:rsid w:val="00935B5D"/>
    <w:rsid w:val="00936226"/>
    <w:rsid w:val="00937F53"/>
    <w:rsid w:val="0095621D"/>
    <w:rsid w:val="00956FBC"/>
    <w:rsid w:val="0097798D"/>
    <w:rsid w:val="009802E0"/>
    <w:rsid w:val="00984C8E"/>
    <w:rsid w:val="00991EBD"/>
    <w:rsid w:val="009927B8"/>
    <w:rsid w:val="0099631C"/>
    <w:rsid w:val="00996D9D"/>
    <w:rsid w:val="009A243B"/>
    <w:rsid w:val="009C07D9"/>
    <w:rsid w:val="009C16B5"/>
    <w:rsid w:val="009D11D9"/>
    <w:rsid w:val="009D6A0F"/>
    <w:rsid w:val="009E34A7"/>
    <w:rsid w:val="009F2206"/>
    <w:rsid w:val="00A00FFD"/>
    <w:rsid w:val="00A07FCE"/>
    <w:rsid w:val="00A164CD"/>
    <w:rsid w:val="00A21BD0"/>
    <w:rsid w:val="00A23F43"/>
    <w:rsid w:val="00A259CB"/>
    <w:rsid w:val="00A30536"/>
    <w:rsid w:val="00A35006"/>
    <w:rsid w:val="00A36C23"/>
    <w:rsid w:val="00A46C8B"/>
    <w:rsid w:val="00A52FDF"/>
    <w:rsid w:val="00A70769"/>
    <w:rsid w:val="00A71921"/>
    <w:rsid w:val="00A73696"/>
    <w:rsid w:val="00A74CE9"/>
    <w:rsid w:val="00A76402"/>
    <w:rsid w:val="00A82009"/>
    <w:rsid w:val="00A82F15"/>
    <w:rsid w:val="00A86585"/>
    <w:rsid w:val="00A939EF"/>
    <w:rsid w:val="00AA2771"/>
    <w:rsid w:val="00AB1C11"/>
    <w:rsid w:val="00AB4569"/>
    <w:rsid w:val="00AB78F2"/>
    <w:rsid w:val="00AC4090"/>
    <w:rsid w:val="00AE2F20"/>
    <w:rsid w:val="00AE3AB3"/>
    <w:rsid w:val="00AE5DF6"/>
    <w:rsid w:val="00AF1826"/>
    <w:rsid w:val="00AF57D1"/>
    <w:rsid w:val="00B0070D"/>
    <w:rsid w:val="00B0681C"/>
    <w:rsid w:val="00B16F6A"/>
    <w:rsid w:val="00B1786B"/>
    <w:rsid w:val="00B2340A"/>
    <w:rsid w:val="00B26E46"/>
    <w:rsid w:val="00B27026"/>
    <w:rsid w:val="00B31263"/>
    <w:rsid w:val="00B33A16"/>
    <w:rsid w:val="00B34948"/>
    <w:rsid w:val="00B34D35"/>
    <w:rsid w:val="00B4134C"/>
    <w:rsid w:val="00B46833"/>
    <w:rsid w:val="00B5127F"/>
    <w:rsid w:val="00B53DFC"/>
    <w:rsid w:val="00B574B5"/>
    <w:rsid w:val="00B60523"/>
    <w:rsid w:val="00B61147"/>
    <w:rsid w:val="00B62728"/>
    <w:rsid w:val="00B62DF3"/>
    <w:rsid w:val="00B62FF9"/>
    <w:rsid w:val="00B66AD5"/>
    <w:rsid w:val="00B71008"/>
    <w:rsid w:val="00B74CA9"/>
    <w:rsid w:val="00B81F43"/>
    <w:rsid w:val="00B8465A"/>
    <w:rsid w:val="00B848B2"/>
    <w:rsid w:val="00B90BAB"/>
    <w:rsid w:val="00B957A3"/>
    <w:rsid w:val="00B9665A"/>
    <w:rsid w:val="00BA41E5"/>
    <w:rsid w:val="00BC1C42"/>
    <w:rsid w:val="00BD39B6"/>
    <w:rsid w:val="00BD7E95"/>
    <w:rsid w:val="00BE0906"/>
    <w:rsid w:val="00BE10C0"/>
    <w:rsid w:val="00BE3E56"/>
    <w:rsid w:val="00BE6CE3"/>
    <w:rsid w:val="00BF0D4F"/>
    <w:rsid w:val="00BF5657"/>
    <w:rsid w:val="00BF6B8D"/>
    <w:rsid w:val="00C0659B"/>
    <w:rsid w:val="00C07D0A"/>
    <w:rsid w:val="00C1344C"/>
    <w:rsid w:val="00C167F4"/>
    <w:rsid w:val="00C17B09"/>
    <w:rsid w:val="00C626EE"/>
    <w:rsid w:val="00C67C3C"/>
    <w:rsid w:val="00C83D8D"/>
    <w:rsid w:val="00C9061B"/>
    <w:rsid w:val="00C92E03"/>
    <w:rsid w:val="00C95C5A"/>
    <w:rsid w:val="00C96B44"/>
    <w:rsid w:val="00CA2DE6"/>
    <w:rsid w:val="00CA5363"/>
    <w:rsid w:val="00CB0DDC"/>
    <w:rsid w:val="00CB2133"/>
    <w:rsid w:val="00CB3502"/>
    <w:rsid w:val="00CB7646"/>
    <w:rsid w:val="00CC0269"/>
    <w:rsid w:val="00CC3B56"/>
    <w:rsid w:val="00CC57D2"/>
    <w:rsid w:val="00CD38A5"/>
    <w:rsid w:val="00CD5435"/>
    <w:rsid w:val="00CD6C2E"/>
    <w:rsid w:val="00CE024F"/>
    <w:rsid w:val="00CE48A1"/>
    <w:rsid w:val="00CE605A"/>
    <w:rsid w:val="00CF413D"/>
    <w:rsid w:val="00CF4889"/>
    <w:rsid w:val="00CF5D3C"/>
    <w:rsid w:val="00D128D9"/>
    <w:rsid w:val="00D13DFC"/>
    <w:rsid w:val="00D27B8E"/>
    <w:rsid w:val="00D3110F"/>
    <w:rsid w:val="00D42315"/>
    <w:rsid w:val="00D6031A"/>
    <w:rsid w:val="00D61C87"/>
    <w:rsid w:val="00D6577D"/>
    <w:rsid w:val="00D81836"/>
    <w:rsid w:val="00DA5B5B"/>
    <w:rsid w:val="00DA70FE"/>
    <w:rsid w:val="00DA7438"/>
    <w:rsid w:val="00DC6026"/>
    <w:rsid w:val="00DD5E58"/>
    <w:rsid w:val="00DD5FFA"/>
    <w:rsid w:val="00DE0AEA"/>
    <w:rsid w:val="00DE0E4E"/>
    <w:rsid w:val="00DE2D29"/>
    <w:rsid w:val="00DE4551"/>
    <w:rsid w:val="00DE51F4"/>
    <w:rsid w:val="00DF4481"/>
    <w:rsid w:val="00DF4AF8"/>
    <w:rsid w:val="00E0260D"/>
    <w:rsid w:val="00E07AA6"/>
    <w:rsid w:val="00E11610"/>
    <w:rsid w:val="00E14478"/>
    <w:rsid w:val="00E23333"/>
    <w:rsid w:val="00E2739E"/>
    <w:rsid w:val="00E274CC"/>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920A4"/>
    <w:rsid w:val="00E94569"/>
    <w:rsid w:val="00E97885"/>
    <w:rsid w:val="00EA4079"/>
    <w:rsid w:val="00EA41F2"/>
    <w:rsid w:val="00EA719D"/>
    <w:rsid w:val="00EA7244"/>
    <w:rsid w:val="00EB33B7"/>
    <w:rsid w:val="00EC2FE7"/>
    <w:rsid w:val="00EC39CD"/>
    <w:rsid w:val="00EC3C73"/>
    <w:rsid w:val="00EC7F63"/>
    <w:rsid w:val="00ED5A74"/>
    <w:rsid w:val="00EE3AEE"/>
    <w:rsid w:val="00EF46CD"/>
    <w:rsid w:val="00EF4E06"/>
    <w:rsid w:val="00EF52B8"/>
    <w:rsid w:val="00EF734C"/>
    <w:rsid w:val="00F045CB"/>
    <w:rsid w:val="00F26866"/>
    <w:rsid w:val="00F268BF"/>
    <w:rsid w:val="00F33CFD"/>
    <w:rsid w:val="00F41698"/>
    <w:rsid w:val="00F42220"/>
    <w:rsid w:val="00F44F1C"/>
    <w:rsid w:val="00F60B61"/>
    <w:rsid w:val="00F759A6"/>
    <w:rsid w:val="00F823A7"/>
    <w:rsid w:val="00F82946"/>
    <w:rsid w:val="00F851EC"/>
    <w:rsid w:val="00F86552"/>
    <w:rsid w:val="00F97606"/>
    <w:rsid w:val="00FA081F"/>
    <w:rsid w:val="00FB49A7"/>
    <w:rsid w:val="00FB5865"/>
    <w:rsid w:val="00FE1771"/>
    <w:rsid w:val="00FE23C5"/>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290405">
      <w:bodyDiv w:val="1"/>
      <w:marLeft w:val="0"/>
      <w:marRight w:val="0"/>
      <w:marTop w:val="0"/>
      <w:marBottom w:val="0"/>
      <w:divBdr>
        <w:top w:val="none" w:sz="0" w:space="0" w:color="auto"/>
        <w:left w:val="none" w:sz="0" w:space="0" w:color="auto"/>
        <w:bottom w:val="none" w:sz="0" w:space="0" w:color="auto"/>
        <w:right w:val="none" w:sz="0" w:space="0" w:color="auto"/>
      </w:divBdr>
      <w:divsChild>
        <w:div w:id="890727869">
          <w:marLeft w:val="0"/>
          <w:marRight w:val="0"/>
          <w:marTop w:val="0"/>
          <w:marBottom w:val="0"/>
          <w:divBdr>
            <w:top w:val="none" w:sz="0" w:space="0" w:color="auto"/>
            <w:left w:val="none" w:sz="0" w:space="0" w:color="auto"/>
            <w:bottom w:val="none" w:sz="0" w:space="0" w:color="auto"/>
            <w:right w:val="none" w:sz="0" w:space="0" w:color="auto"/>
          </w:divBdr>
          <w:divsChild>
            <w:div w:id="1229804264">
              <w:marLeft w:val="0"/>
              <w:marRight w:val="0"/>
              <w:marTop w:val="0"/>
              <w:marBottom w:val="0"/>
              <w:divBdr>
                <w:top w:val="none" w:sz="0" w:space="0" w:color="auto"/>
                <w:left w:val="none" w:sz="0" w:space="0" w:color="auto"/>
                <w:bottom w:val="none" w:sz="0" w:space="0" w:color="auto"/>
                <w:right w:val="none" w:sz="0" w:space="0" w:color="auto"/>
              </w:divBdr>
              <w:divsChild>
                <w:div w:id="1227034196">
                  <w:marLeft w:val="0"/>
                  <w:marRight w:val="0"/>
                  <w:marTop w:val="0"/>
                  <w:marBottom w:val="0"/>
                  <w:divBdr>
                    <w:top w:val="single" w:sz="6" w:space="8" w:color="DCDCD5"/>
                    <w:left w:val="none" w:sz="0" w:space="0" w:color="auto"/>
                    <w:bottom w:val="none" w:sz="0" w:space="0" w:color="auto"/>
                    <w:right w:val="none" w:sz="0" w:space="0" w:color="auto"/>
                  </w:divBdr>
                  <w:divsChild>
                    <w:div w:id="362826062">
                      <w:marLeft w:val="0"/>
                      <w:marRight w:val="0"/>
                      <w:marTop w:val="0"/>
                      <w:marBottom w:val="0"/>
                      <w:divBdr>
                        <w:top w:val="single" w:sz="6" w:space="15" w:color="E6E6DF"/>
                        <w:left w:val="none" w:sz="0" w:space="0" w:color="auto"/>
                        <w:bottom w:val="none" w:sz="0" w:space="0" w:color="auto"/>
                        <w:right w:val="none" w:sz="0" w:space="0" w:color="auto"/>
                      </w:divBdr>
                      <w:divsChild>
                        <w:div w:id="153658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771190">
      <w:bodyDiv w:val="1"/>
      <w:marLeft w:val="0"/>
      <w:marRight w:val="0"/>
      <w:marTop w:val="0"/>
      <w:marBottom w:val="0"/>
      <w:divBdr>
        <w:top w:val="none" w:sz="0" w:space="0" w:color="auto"/>
        <w:left w:val="none" w:sz="0" w:space="0" w:color="auto"/>
        <w:bottom w:val="none" w:sz="0" w:space="0" w:color="auto"/>
        <w:right w:val="none" w:sz="0" w:space="0" w:color="auto"/>
      </w:divBdr>
      <w:divsChild>
        <w:div w:id="575943685">
          <w:marLeft w:val="0"/>
          <w:marRight w:val="0"/>
          <w:marTop w:val="0"/>
          <w:marBottom w:val="0"/>
          <w:divBdr>
            <w:top w:val="none" w:sz="0" w:space="0" w:color="auto"/>
            <w:left w:val="none" w:sz="0" w:space="0" w:color="auto"/>
            <w:bottom w:val="none" w:sz="0" w:space="0" w:color="auto"/>
            <w:right w:val="none" w:sz="0" w:space="0" w:color="auto"/>
          </w:divBdr>
          <w:divsChild>
            <w:div w:id="2142844375">
              <w:marLeft w:val="0"/>
              <w:marRight w:val="0"/>
              <w:marTop w:val="0"/>
              <w:marBottom w:val="0"/>
              <w:divBdr>
                <w:top w:val="none" w:sz="0" w:space="0" w:color="auto"/>
                <w:left w:val="none" w:sz="0" w:space="0" w:color="auto"/>
                <w:bottom w:val="none" w:sz="0" w:space="0" w:color="auto"/>
                <w:right w:val="none" w:sz="0" w:space="0" w:color="auto"/>
              </w:divBdr>
              <w:divsChild>
                <w:div w:id="1600985887">
                  <w:marLeft w:val="0"/>
                  <w:marRight w:val="0"/>
                  <w:marTop w:val="0"/>
                  <w:marBottom w:val="0"/>
                  <w:divBdr>
                    <w:top w:val="single" w:sz="6" w:space="8" w:color="DCDCD5"/>
                    <w:left w:val="none" w:sz="0" w:space="0" w:color="auto"/>
                    <w:bottom w:val="none" w:sz="0" w:space="0" w:color="auto"/>
                    <w:right w:val="none" w:sz="0" w:space="0" w:color="auto"/>
                  </w:divBdr>
                  <w:divsChild>
                    <w:div w:id="349379081">
                      <w:marLeft w:val="0"/>
                      <w:marRight w:val="0"/>
                      <w:marTop w:val="0"/>
                      <w:marBottom w:val="0"/>
                      <w:divBdr>
                        <w:top w:val="single" w:sz="6" w:space="15" w:color="E6E6DF"/>
                        <w:left w:val="none" w:sz="0" w:space="0" w:color="auto"/>
                        <w:bottom w:val="none" w:sz="0" w:space="0" w:color="auto"/>
                        <w:right w:val="none" w:sz="0" w:space="0" w:color="auto"/>
                      </w:divBdr>
                      <w:divsChild>
                        <w:div w:id="98562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398088662">
      <w:bodyDiv w:val="1"/>
      <w:marLeft w:val="0"/>
      <w:marRight w:val="0"/>
      <w:marTop w:val="0"/>
      <w:marBottom w:val="0"/>
      <w:divBdr>
        <w:top w:val="none" w:sz="0" w:space="0" w:color="auto"/>
        <w:left w:val="none" w:sz="0" w:space="0" w:color="auto"/>
        <w:bottom w:val="none" w:sz="0" w:space="0" w:color="auto"/>
        <w:right w:val="none" w:sz="0" w:space="0" w:color="auto"/>
      </w:divBdr>
      <w:divsChild>
        <w:div w:id="1805544571">
          <w:marLeft w:val="0"/>
          <w:marRight w:val="0"/>
          <w:marTop w:val="0"/>
          <w:marBottom w:val="0"/>
          <w:divBdr>
            <w:top w:val="none" w:sz="0" w:space="0" w:color="auto"/>
            <w:left w:val="none" w:sz="0" w:space="0" w:color="auto"/>
            <w:bottom w:val="none" w:sz="0" w:space="0" w:color="auto"/>
            <w:right w:val="none" w:sz="0" w:space="0" w:color="auto"/>
          </w:divBdr>
          <w:divsChild>
            <w:div w:id="1546285787">
              <w:marLeft w:val="0"/>
              <w:marRight w:val="0"/>
              <w:marTop w:val="0"/>
              <w:marBottom w:val="0"/>
              <w:divBdr>
                <w:top w:val="none" w:sz="0" w:space="0" w:color="auto"/>
                <w:left w:val="none" w:sz="0" w:space="0" w:color="auto"/>
                <w:bottom w:val="none" w:sz="0" w:space="0" w:color="auto"/>
                <w:right w:val="none" w:sz="0" w:space="0" w:color="auto"/>
              </w:divBdr>
              <w:divsChild>
                <w:div w:id="1711420729">
                  <w:marLeft w:val="0"/>
                  <w:marRight w:val="0"/>
                  <w:marTop w:val="0"/>
                  <w:marBottom w:val="0"/>
                  <w:divBdr>
                    <w:top w:val="single" w:sz="6" w:space="8" w:color="DCDCD5"/>
                    <w:left w:val="none" w:sz="0" w:space="0" w:color="auto"/>
                    <w:bottom w:val="none" w:sz="0" w:space="0" w:color="auto"/>
                    <w:right w:val="none" w:sz="0" w:space="0" w:color="auto"/>
                  </w:divBdr>
                  <w:divsChild>
                    <w:div w:id="1813401725">
                      <w:marLeft w:val="0"/>
                      <w:marRight w:val="0"/>
                      <w:marTop w:val="0"/>
                      <w:marBottom w:val="0"/>
                      <w:divBdr>
                        <w:top w:val="single" w:sz="6" w:space="15" w:color="E6E6DF"/>
                        <w:left w:val="none" w:sz="0" w:space="0" w:color="auto"/>
                        <w:bottom w:val="none" w:sz="0" w:space="0" w:color="auto"/>
                        <w:right w:val="none" w:sz="0" w:space="0" w:color="auto"/>
                      </w:divBdr>
                      <w:divsChild>
                        <w:div w:id="41702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453</TotalTime>
  <Pages>1</Pages>
  <Words>215</Words>
  <Characters>1230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Hideaki</dc:creator>
  <cp:lastModifiedBy>Hideaki</cp:lastModifiedBy>
  <cp:revision>7</cp:revision>
  <cp:lastPrinted>2015-04-17T21:19:00Z</cp:lastPrinted>
  <dcterms:created xsi:type="dcterms:W3CDTF">2015-04-17T13:36:00Z</dcterms:created>
  <dcterms:modified xsi:type="dcterms:W3CDTF">2015-06-22T23:45:00Z</dcterms:modified>
</cp:coreProperties>
</file>