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194F72" w:rsidP="00921F31">
      <w:pPr>
        <w:jc w:val="center"/>
        <w:rPr>
          <w:rFonts w:ascii="HG丸ｺﾞｼｯｸM-PRO" w:eastAsia="HG丸ｺﾞｼｯｸM-PRO" w:hAnsi="HG丸ｺﾞｼｯｸM-PRO"/>
          <w:sz w:val="24"/>
          <w:szCs w:val="24"/>
          <w:u w:val="single"/>
        </w:rPr>
      </w:pPr>
      <w:bookmarkStart w:id="0" w:name="_GoBack"/>
      <w:bookmarkEnd w:id="0"/>
      <w:r>
        <w:rPr>
          <w:rFonts w:ascii="HG丸ｺﾞｼｯｸM-PRO" w:eastAsia="HG丸ｺﾞｼｯｸM-PRO" w:hAnsi="HG丸ｺﾞｼｯｸM-PRO" w:hint="eastAsia"/>
          <w:sz w:val="24"/>
          <w:szCs w:val="24"/>
          <w:u w:val="single"/>
        </w:rPr>
        <w:t>Ⅰ</w:t>
      </w:r>
      <w:r w:rsidR="00EE2C2C">
        <w:rPr>
          <w:rFonts w:ascii="HG丸ｺﾞｼｯｸM-PRO" w:eastAsia="HG丸ｺﾞｼｯｸM-PRO" w:hAnsi="HG丸ｺﾞｼｯｸM-PRO" w:hint="eastAsia"/>
          <w:sz w:val="24"/>
          <w:szCs w:val="24"/>
          <w:u w:val="single"/>
        </w:rPr>
        <w:t>.</w:t>
      </w:r>
      <w:r>
        <w:rPr>
          <w:rFonts w:ascii="HG丸ｺﾞｼｯｸM-PRO" w:eastAsia="HG丸ｺﾞｼｯｸM-PRO" w:hAnsi="HG丸ｺﾞｼｯｸM-PRO" w:hint="eastAsia"/>
          <w:sz w:val="24"/>
          <w:szCs w:val="24"/>
          <w:u w:val="single"/>
        </w:rPr>
        <w:t>空き家問題について</w:t>
      </w:r>
    </w:p>
    <w:p w:rsidR="00921F31" w:rsidRPr="003A0114" w:rsidRDefault="00921F31" w:rsidP="00921F31">
      <w:pPr>
        <w:jc w:val="center"/>
        <w:rPr>
          <w:rFonts w:ascii="HG丸ｺﾞｼｯｸM-PRO" w:eastAsia="HG丸ｺﾞｼｯｸM-PRO" w:hAnsi="HG丸ｺﾞｼｯｸM-PRO"/>
          <w:sz w:val="24"/>
          <w:szCs w:val="24"/>
        </w:rPr>
      </w:pPr>
    </w:p>
    <w:p w:rsidR="009C62FE" w:rsidRDefault="00194F72" w:rsidP="009C62FE">
      <w:pPr>
        <w:ind w:firstLineChars="100" w:firstLine="210"/>
        <w:rPr>
          <w:rFonts w:ascii="HG丸ｺﾞｼｯｸM-PRO" w:eastAsia="HG丸ｺﾞｼｯｸM-PRO" w:hAnsi="HG丸ｺﾞｼｯｸM-PRO"/>
          <w:szCs w:val="21"/>
        </w:rPr>
      </w:pPr>
      <w:r w:rsidRPr="009C62FE">
        <w:rPr>
          <w:rFonts w:ascii="HG丸ｺﾞｼｯｸM-PRO" w:eastAsia="HG丸ｺﾞｼｯｸM-PRO" w:hAnsi="HG丸ｺﾞｼｯｸM-PRO" w:hint="eastAsia"/>
          <w:szCs w:val="21"/>
        </w:rPr>
        <w:t>全国で</w:t>
      </w:r>
      <w:r w:rsidR="009C62FE" w:rsidRPr="009C62FE">
        <w:rPr>
          <w:rFonts w:ascii="HG丸ｺﾞｼｯｸM-PRO" w:eastAsia="HG丸ｺﾞｼｯｸM-PRO" w:hAnsi="HG丸ｺﾞｼｯｸM-PRO" w:hint="eastAsia"/>
          <w:szCs w:val="21"/>
        </w:rPr>
        <w:t>空き家の増加が社会問題化しています。</w:t>
      </w:r>
      <w:r w:rsidR="009C62FE" w:rsidRPr="009C62FE">
        <w:rPr>
          <w:rFonts w:ascii="HG丸ｺﾞｼｯｸM-PRO" w:eastAsia="HG丸ｺﾞｼｯｸM-PRO" w:hAnsi="HG丸ｺﾞｼｯｸM-PRO"/>
          <w:szCs w:val="21"/>
        </w:rPr>
        <w:t>中でも、老朽化が進んでいる家は倒壊の危険性などが懸念され、対策は喫緊の課題</w:t>
      </w:r>
      <w:r w:rsidR="009C62FE">
        <w:rPr>
          <w:rFonts w:ascii="HG丸ｺﾞｼｯｸM-PRO" w:eastAsia="HG丸ｺﾞｼｯｸM-PRO" w:hAnsi="HG丸ｺﾞｼｯｸM-PRO" w:hint="eastAsia"/>
          <w:szCs w:val="21"/>
        </w:rPr>
        <w:t>です</w:t>
      </w:r>
      <w:r w:rsidR="009C62FE" w:rsidRPr="009C62FE">
        <w:rPr>
          <w:rFonts w:ascii="HG丸ｺﾞｼｯｸM-PRO" w:eastAsia="HG丸ｺﾞｼｯｸM-PRO" w:hAnsi="HG丸ｺﾞｼｯｸM-PRO"/>
          <w:szCs w:val="21"/>
        </w:rPr>
        <w:t>。空き家が増えている背景として、核家族化が進み子どもが親と同居せず、親が亡くなった後に居住者がいなくなるケースが</w:t>
      </w:r>
      <w:r w:rsidR="009C62FE">
        <w:rPr>
          <w:rFonts w:ascii="HG丸ｺﾞｼｯｸM-PRO" w:eastAsia="HG丸ｺﾞｼｯｸM-PRO" w:hAnsi="HG丸ｺﾞｼｯｸM-PRO" w:hint="eastAsia"/>
          <w:szCs w:val="21"/>
        </w:rPr>
        <w:t>一番多いとされています</w:t>
      </w:r>
      <w:r w:rsidR="009C62FE" w:rsidRPr="009C62FE">
        <w:rPr>
          <w:rFonts w:ascii="HG丸ｺﾞｼｯｸM-PRO" w:eastAsia="HG丸ｺﾞｼｯｸM-PRO" w:hAnsi="HG丸ｺﾞｼｯｸM-PRO"/>
          <w:szCs w:val="21"/>
        </w:rPr>
        <w:t>。子どもが相続しても家の維持・改修費用が捻出できず、家を出て行く事情なども指摘されてい</w:t>
      </w:r>
      <w:r w:rsidR="009C62FE">
        <w:rPr>
          <w:rFonts w:ascii="HG丸ｺﾞｼｯｸM-PRO" w:eastAsia="HG丸ｺﾞｼｯｸM-PRO" w:hAnsi="HG丸ｺﾞｼｯｸM-PRO" w:hint="eastAsia"/>
          <w:szCs w:val="21"/>
        </w:rPr>
        <w:t>ます</w:t>
      </w:r>
      <w:r w:rsidR="009C62FE" w:rsidRPr="009C62FE">
        <w:rPr>
          <w:rFonts w:ascii="HG丸ｺﾞｼｯｸM-PRO" w:eastAsia="HG丸ｺﾞｼｯｸM-PRO" w:hAnsi="HG丸ｺﾞｼｯｸM-PRO"/>
          <w:szCs w:val="21"/>
        </w:rPr>
        <w:t>。</w:t>
      </w:r>
    </w:p>
    <w:p w:rsidR="009C62FE" w:rsidRDefault="009C62FE" w:rsidP="009C62FE">
      <w:pPr>
        <w:ind w:firstLineChars="100" w:firstLine="210"/>
        <w:rPr>
          <w:rFonts w:ascii="HG丸ｺﾞｼｯｸM-PRO" w:eastAsia="HG丸ｺﾞｼｯｸM-PRO" w:hAnsi="HG丸ｺﾞｼｯｸM-PRO"/>
          <w:szCs w:val="21"/>
        </w:rPr>
      </w:pPr>
      <w:r w:rsidRPr="009C62FE">
        <w:rPr>
          <w:rFonts w:ascii="HG丸ｺﾞｼｯｸM-PRO" w:eastAsia="HG丸ｺﾞｼｯｸM-PRO" w:hAnsi="HG丸ｺﾞｼｯｸM-PRO"/>
          <w:szCs w:val="21"/>
        </w:rPr>
        <w:br/>
        <w:t xml:space="preserve">　空き家が増加すると、景観の悪化、火災の発生の誘発、防災や防犯機能の低下が危惧され</w:t>
      </w:r>
      <w:r>
        <w:rPr>
          <w:rFonts w:ascii="HG丸ｺﾞｼｯｸM-PRO" w:eastAsia="HG丸ｺﾞｼｯｸM-PRO" w:hAnsi="HG丸ｺﾞｼｯｸM-PRO" w:hint="eastAsia"/>
          <w:szCs w:val="21"/>
        </w:rPr>
        <w:t>ます</w:t>
      </w:r>
      <w:r w:rsidRPr="009C62FE">
        <w:rPr>
          <w:rFonts w:ascii="HG丸ｺﾞｼｯｸM-PRO" w:eastAsia="HG丸ｺﾞｼｯｸM-PRO" w:hAnsi="HG丸ｺﾞｼｯｸM-PRO"/>
          <w:szCs w:val="21"/>
        </w:rPr>
        <w:t>。ごみの不法投棄や悪臭の発生など環境面も懸念され</w:t>
      </w:r>
      <w:r>
        <w:rPr>
          <w:rFonts w:ascii="HG丸ｺﾞｼｯｸM-PRO" w:eastAsia="HG丸ｺﾞｼｯｸM-PRO" w:hAnsi="HG丸ｺﾞｼｯｸM-PRO" w:hint="eastAsia"/>
          <w:szCs w:val="21"/>
        </w:rPr>
        <w:t>ます</w:t>
      </w:r>
      <w:r w:rsidRPr="009C62FE">
        <w:rPr>
          <w:rFonts w:ascii="HG丸ｺﾞｼｯｸM-PRO" w:eastAsia="HG丸ｺﾞｼｯｸM-PRO" w:hAnsi="HG丸ｺﾞｼｯｸM-PRO"/>
          <w:szCs w:val="21"/>
        </w:rPr>
        <w:t>。近隣住民にとっては深刻な問題で</w:t>
      </w:r>
      <w:r>
        <w:rPr>
          <w:rFonts w:ascii="HG丸ｺﾞｼｯｸM-PRO" w:eastAsia="HG丸ｺﾞｼｯｸM-PRO" w:hAnsi="HG丸ｺﾞｼｯｸM-PRO" w:hint="eastAsia"/>
          <w:szCs w:val="21"/>
        </w:rPr>
        <w:t>す</w:t>
      </w:r>
      <w:r w:rsidRPr="009C62FE">
        <w:rPr>
          <w:rFonts w:ascii="HG丸ｺﾞｼｯｸM-PRO" w:eastAsia="HG丸ｺﾞｼｯｸM-PRO" w:hAnsi="HG丸ｺﾞｼｯｸM-PRO"/>
          <w:szCs w:val="21"/>
        </w:rPr>
        <w:t>。</w:t>
      </w:r>
    </w:p>
    <w:p w:rsidR="009C62FE" w:rsidRDefault="009C62FE" w:rsidP="009C62FE">
      <w:pPr>
        <w:ind w:firstLineChars="100" w:firstLine="210"/>
        <w:rPr>
          <w:rFonts w:ascii="HG丸ｺﾞｼｯｸM-PRO" w:eastAsia="HG丸ｺﾞｼｯｸM-PRO" w:hAnsi="HG丸ｺﾞｼｯｸM-PRO"/>
          <w:szCs w:val="21"/>
        </w:rPr>
      </w:pPr>
      <w:r w:rsidRPr="009C62FE">
        <w:rPr>
          <w:rFonts w:ascii="HG丸ｺﾞｼｯｸM-PRO" w:eastAsia="HG丸ｺﾞｼｯｸM-PRO" w:hAnsi="HG丸ｺﾞｼｯｸM-PRO"/>
          <w:szCs w:val="21"/>
        </w:rPr>
        <w:br/>
        <w:t xml:space="preserve">　５年ごとに行われている総務省の住宅・土地統計調査（２００８年）によると、全国の総住宅数５７５９万戸のうち１３・１％に当たる７５７万戸が空き家になっている</w:t>
      </w:r>
      <w:r>
        <w:rPr>
          <w:rFonts w:ascii="HG丸ｺﾞｼｯｸM-PRO" w:eastAsia="HG丸ｺﾞｼｯｸM-PRO" w:hAnsi="HG丸ｺﾞｼｯｸM-PRO" w:hint="eastAsia"/>
          <w:szCs w:val="21"/>
        </w:rPr>
        <w:t>ということです</w:t>
      </w:r>
      <w:r w:rsidRPr="009C62FE">
        <w:rPr>
          <w:rFonts w:ascii="HG丸ｺﾞｼｯｸM-PRO" w:eastAsia="HG丸ｺﾞｼｯｸM-PRO" w:hAnsi="HG丸ｺﾞｼｯｸM-PRO"/>
          <w:szCs w:val="21"/>
        </w:rPr>
        <w:t>。およそ８軒に１軒の割合</w:t>
      </w:r>
      <w:r>
        <w:rPr>
          <w:rFonts w:ascii="HG丸ｺﾞｼｯｸM-PRO" w:eastAsia="HG丸ｺﾞｼｯｸM-PRO" w:hAnsi="HG丸ｺﾞｼｯｸM-PRO" w:hint="eastAsia"/>
          <w:szCs w:val="21"/>
        </w:rPr>
        <w:t>です</w:t>
      </w:r>
      <w:r w:rsidRPr="009C62FE">
        <w:rPr>
          <w:rFonts w:ascii="HG丸ｺﾞｼｯｸM-PRO" w:eastAsia="HG丸ｺﾞｼｯｸM-PRO" w:hAnsi="HG丸ｺﾞｼｯｸM-PRO"/>
          <w:szCs w:val="21"/>
        </w:rPr>
        <w:t>。</w:t>
      </w:r>
      <w:r w:rsidRPr="009C62FE">
        <w:rPr>
          <w:rFonts w:ascii="HG丸ｺﾞｼｯｸM-PRO" w:eastAsia="HG丸ｺﾞｼｯｸM-PRO" w:hAnsi="HG丸ｺﾞｼｯｸM-PRO"/>
          <w:szCs w:val="21"/>
        </w:rPr>
        <w:br/>
        <w:t xml:space="preserve">　１９７８年の調査時点に比べると３０年間で約２・８倍も増えてい</w:t>
      </w:r>
      <w:r>
        <w:rPr>
          <w:rFonts w:ascii="HG丸ｺﾞｼｯｸM-PRO" w:eastAsia="HG丸ｺﾞｼｯｸM-PRO" w:hAnsi="HG丸ｺﾞｼｯｸM-PRO" w:hint="eastAsia"/>
          <w:szCs w:val="21"/>
        </w:rPr>
        <w:t>ます</w:t>
      </w:r>
      <w:r w:rsidRPr="009C62FE">
        <w:rPr>
          <w:rFonts w:ascii="HG丸ｺﾞｼｯｸM-PRO" w:eastAsia="HG丸ｺﾞｼｯｸM-PRO" w:hAnsi="HG丸ｺﾞｼｯｸM-PRO"/>
          <w:szCs w:val="21"/>
        </w:rPr>
        <w:t>。空き家数は今後、都市部を中心に年々増える見通しで、本格的な対策が急務と</w:t>
      </w:r>
      <w:r w:rsidR="00216CFD">
        <w:rPr>
          <w:rFonts w:ascii="HG丸ｺﾞｼｯｸM-PRO" w:eastAsia="HG丸ｺﾞｼｯｸM-PRO" w:hAnsi="HG丸ｺﾞｼｯｸM-PRO" w:hint="eastAsia"/>
          <w:szCs w:val="21"/>
        </w:rPr>
        <w:t>なっています。</w:t>
      </w:r>
    </w:p>
    <w:p w:rsidR="00216CFD" w:rsidRDefault="00216CFD" w:rsidP="00216CFD">
      <w:pPr>
        <w:ind w:firstLineChars="100" w:firstLine="210"/>
        <w:rPr>
          <w:rFonts w:ascii="HG丸ｺﾞｼｯｸM-PRO" w:eastAsia="HG丸ｺﾞｼｯｸM-PRO" w:hAnsi="HG丸ｺﾞｼｯｸM-PRO"/>
          <w:szCs w:val="19"/>
        </w:rPr>
      </w:pPr>
      <w:r w:rsidRPr="00216CFD">
        <w:rPr>
          <w:rFonts w:ascii="HG丸ｺﾞｼｯｸM-PRO" w:eastAsia="HG丸ｺﾞｼｯｸM-PRO" w:hAnsi="HG丸ｺﾞｼｯｸM-PRO"/>
          <w:szCs w:val="19"/>
        </w:rPr>
        <w:t>危険な空き家が増えてい</w:t>
      </w:r>
      <w:r>
        <w:rPr>
          <w:rFonts w:ascii="HG丸ｺﾞｼｯｸM-PRO" w:eastAsia="HG丸ｺﾞｼｯｸM-PRO" w:hAnsi="HG丸ｺﾞｼｯｸM-PRO" w:hint="eastAsia"/>
          <w:szCs w:val="19"/>
        </w:rPr>
        <w:t>ます</w:t>
      </w:r>
      <w:r w:rsidRPr="00216CFD">
        <w:rPr>
          <w:rFonts w:ascii="HG丸ｺﾞｼｯｸM-PRO" w:eastAsia="HG丸ｺﾞｼｯｸM-PRO" w:hAnsi="HG丸ｺﾞｼｯｸM-PRO"/>
          <w:szCs w:val="19"/>
        </w:rPr>
        <w:t>が、現行法制は追い付いていないのが現状</w:t>
      </w:r>
      <w:r>
        <w:rPr>
          <w:rFonts w:ascii="HG丸ｺﾞｼｯｸM-PRO" w:eastAsia="HG丸ｺﾞｼｯｸM-PRO" w:hAnsi="HG丸ｺﾞｼｯｸM-PRO" w:hint="eastAsia"/>
          <w:szCs w:val="19"/>
        </w:rPr>
        <w:t>です</w:t>
      </w:r>
      <w:r w:rsidRPr="00216CFD">
        <w:rPr>
          <w:rFonts w:ascii="HG丸ｺﾞｼｯｸM-PRO" w:eastAsia="HG丸ｺﾞｼｯｸM-PRO" w:hAnsi="HG丸ｺﾞｼｯｸM-PRO"/>
          <w:szCs w:val="19"/>
        </w:rPr>
        <w:t>。</w:t>
      </w:r>
      <w:r>
        <w:rPr>
          <w:rFonts w:ascii="HG丸ｺﾞｼｯｸM-PRO" w:eastAsia="HG丸ｺﾞｼｯｸM-PRO" w:hAnsi="HG丸ｺﾞｼｯｸM-PRO" w:hint="eastAsia"/>
          <w:szCs w:val="19"/>
        </w:rPr>
        <w:t>「</w:t>
      </w:r>
      <w:r w:rsidRPr="00216CFD">
        <w:rPr>
          <w:rFonts w:ascii="HG丸ｺﾞｼｯｸM-PRO" w:eastAsia="HG丸ｺﾞｼｯｸM-PRO" w:hAnsi="HG丸ｺﾞｼｯｸM-PRO"/>
          <w:szCs w:val="19"/>
        </w:rPr>
        <w:t>建築基準法</w:t>
      </w:r>
      <w:r>
        <w:rPr>
          <w:rFonts w:ascii="HG丸ｺﾞｼｯｸM-PRO" w:eastAsia="HG丸ｺﾞｼｯｸM-PRO" w:hAnsi="HG丸ｺﾞｼｯｸM-PRO" w:hint="eastAsia"/>
          <w:szCs w:val="19"/>
        </w:rPr>
        <w:t>」</w:t>
      </w:r>
      <w:r w:rsidRPr="00216CFD">
        <w:rPr>
          <w:rFonts w:ascii="HG丸ｺﾞｼｯｸM-PRO" w:eastAsia="HG丸ｺﾞｼｯｸM-PRO" w:hAnsi="HG丸ｺﾞｼｯｸM-PRO"/>
          <w:szCs w:val="19"/>
        </w:rPr>
        <w:t>が建物の維持保全について所有者の努力義務を規定する程度で、倒壊寸前の空き家でも所有者に強制的に解体を促すような内容は含んでい</w:t>
      </w:r>
      <w:r>
        <w:rPr>
          <w:rFonts w:ascii="HG丸ｺﾞｼｯｸM-PRO" w:eastAsia="HG丸ｺﾞｼｯｸM-PRO" w:hAnsi="HG丸ｺﾞｼｯｸM-PRO" w:hint="eastAsia"/>
          <w:szCs w:val="19"/>
        </w:rPr>
        <w:t>ません</w:t>
      </w:r>
      <w:r w:rsidRPr="00216CFD">
        <w:rPr>
          <w:rFonts w:ascii="HG丸ｺﾞｼｯｸM-PRO" w:eastAsia="HG丸ｺﾞｼｯｸM-PRO" w:hAnsi="HG丸ｺﾞｼｯｸM-PRO"/>
          <w:szCs w:val="19"/>
        </w:rPr>
        <w:t>。増える空き家に対し、「問題あり」と認識する自治体は７割を超えているが、具体的な取り組みを行っている自治体は３割に満たない。ここに</w:t>
      </w:r>
      <w:r w:rsidRPr="00216CFD">
        <w:rPr>
          <w:rFonts w:ascii="HG丸ｺﾞｼｯｸM-PRO" w:eastAsia="HG丸ｺﾞｼｯｸM-PRO" w:hAnsi="HG丸ｺﾞｼｯｸM-PRO"/>
          <w:bCs/>
          <w:szCs w:val="19"/>
        </w:rPr>
        <w:t>空き家問題</w:t>
      </w:r>
      <w:r w:rsidRPr="00216CFD">
        <w:rPr>
          <w:rFonts w:ascii="HG丸ｺﾞｼｯｸM-PRO" w:eastAsia="HG丸ｺﾞｼｯｸM-PRO" w:hAnsi="HG丸ｺﾞｼｯｸM-PRO"/>
          <w:szCs w:val="19"/>
        </w:rPr>
        <w:t>の難しさがあ</w:t>
      </w:r>
      <w:r w:rsidRPr="00216CFD">
        <w:rPr>
          <w:rFonts w:ascii="HG丸ｺﾞｼｯｸM-PRO" w:eastAsia="HG丸ｺﾞｼｯｸM-PRO" w:hAnsi="HG丸ｺﾞｼｯｸM-PRO" w:hint="eastAsia"/>
          <w:szCs w:val="19"/>
        </w:rPr>
        <w:t>ります</w:t>
      </w:r>
      <w:r w:rsidRPr="00216CFD">
        <w:rPr>
          <w:rFonts w:ascii="HG丸ｺﾞｼｯｸM-PRO" w:eastAsia="HG丸ｺﾞｼｯｸM-PRO" w:hAnsi="HG丸ｺﾞｼｯｸM-PRO"/>
          <w:szCs w:val="19"/>
        </w:rPr>
        <w:t>。</w:t>
      </w:r>
      <w:r w:rsidRPr="00216CFD">
        <w:rPr>
          <w:rFonts w:ascii="HG丸ｺﾞｼｯｸM-PRO" w:eastAsia="HG丸ｺﾞｼｯｸM-PRO" w:hAnsi="HG丸ｺﾞｼｯｸM-PRO"/>
          <w:sz w:val="19"/>
          <w:szCs w:val="19"/>
        </w:rPr>
        <w:br/>
      </w:r>
      <w:r>
        <w:rPr>
          <w:rFonts w:ascii="HG丸ｺﾞｼｯｸM-PRO" w:eastAsia="HG丸ｺﾞｼｯｸM-PRO" w:hAnsi="HG丸ｺﾞｼｯｸM-PRO" w:hint="eastAsia"/>
          <w:szCs w:val="21"/>
        </w:rPr>
        <w:t xml:space="preserve">　こうした中で</w:t>
      </w:r>
      <w:r w:rsidR="00194F72" w:rsidRPr="00194F72">
        <w:rPr>
          <w:rFonts w:ascii="HG丸ｺﾞｼｯｸM-PRO" w:eastAsia="HG丸ｺﾞｼｯｸM-PRO" w:hAnsi="HG丸ｺﾞｼｯｸM-PRO" w:hint="eastAsia"/>
        </w:rPr>
        <w:t>空き家条例の策定が、</w:t>
      </w:r>
      <w:r>
        <w:rPr>
          <w:rFonts w:ascii="HG丸ｺﾞｼｯｸM-PRO" w:eastAsia="HG丸ｺﾞｼｯｸM-PRO" w:hAnsi="HG丸ｺﾞｼｯｸM-PRO" w:hint="eastAsia"/>
        </w:rPr>
        <w:t>全国で急速</w:t>
      </w:r>
      <w:r w:rsidR="00194F72" w:rsidRPr="00194F72">
        <w:rPr>
          <w:rFonts w:ascii="HG丸ｺﾞｼｯｸM-PRO" w:eastAsia="HG丸ｺﾞｼｯｸM-PRO" w:hAnsi="HG丸ｺﾞｼｯｸM-PRO" w:hint="eastAsia"/>
        </w:rPr>
        <w:t>に進んでいます。</w:t>
      </w:r>
      <w:r>
        <w:rPr>
          <w:rFonts w:ascii="HG丸ｺﾞｼｯｸM-PRO" w:eastAsia="HG丸ｺﾞｼｯｸM-PRO" w:hAnsi="HG丸ｺﾞｼｯｸM-PRO" w:hint="eastAsia"/>
        </w:rPr>
        <w:t>昨年10月末までに</w:t>
      </w:r>
      <w:r w:rsidRPr="00216CFD">
        <w:rPr>
          <w:rFonts w:ascii="HG丸ｺﾞｼｯｸM-PRO" w:eastAsia="HG丸ｺﾞｼｯｸM-PRO" w:hAnsi="HG丸ｺﾞｼｯｸM-PRO"/>
          <w:szCs w:val="19"/>
        </w:rPr>
        <w:t>２７２の自治体が独自の空き家条例を制定して対策に取り組んでい</w:t>
      </w:r>
      <w:r>
        <w:rPr>
          <w:rFonts w:ascii="HG丸ｺﾞｼｯｸM-PRO" w:eastAsia="HG丸ｺﾞｼｯｸM-PRO" w:hAnsi="HG丸ｺﾞｼｯｸM-PRO" w:hint="eastAsia"/>
          <w:szCs w:val="19"/>
        </w:rPr>
        <w:t>ます。</w:t>
      </w:r>
    </w:p>
    <w:p w:rsidR="00216CFD" w:rsidRDefault="00216CFD" w:rsidP="00216CFD">
      <w:pPr>
        <w:ind w:firstLineChars="100" w:firstLine="210"/>
        <w:rPr>
          <w:rFonts w:ascii="HG丸ｺﾞｼｯｸM-PRO" w:eastAsia="HG丸ｺﾞｼｯｸM-PRO" w:hAnsi="HG丸ｺﾞｼｯｸM-PRO"/>
          <w:szCs w:val="19"/>
        </w:rPr>
      </w:pPr>
    </w:p>
    <w:p w:rsidR="00216CFD" w:rsidRDefault="00216CFD" w:rsidP="00216CFD">
      <w:pPr>
        <w:ind w:firstLineChars="100" w:firstLine="210"/>
        <w:rPr>
          <w:rFonts w:ascii="HG丸ｺﾞｼｯｸM-PRO" w:eastAsia="HG丸ｺﾞｼｯｸM-PRO" w:hAnsi="HG丸ｺﾞｼｯｸM-PRO"/>
          <w:szCs w:val="19"/>
        </w:rPr>
      </w:pPr>
      <w:r>
        <w:rPr>
          <w:rFonts w:ascii="HG丸ｺﾞｼｯｸM-PRO" w:eastAsia="HG丸ｺﾞｼｯｸM-PRO" w:hAnsi="HG丸ｺﾞｼｯｸM-PRO" w:hint="eastAsia"/>
          <w:szCs w:val="19"/>
        </w:rPr>
        <w:t>そこで以下伺います。</w:t>
      </w:r>
    </w:p>
    <w:p w:rsidR="00216CFD" w:rsidRDefault="00216CFD" w:rsidP="00216CFD">
      <w:pPr>
        <w:ind w:firstLineChars="100" w:firstLine="210"/>
        <w:rPr>
          <w:rFonts w:ascii="HG丸ｺﾞｼｯｸM-PRO" w:eastAsia="HG丸ｺﾞｼｯｸM-PRO" w:hAnsi="HG丸ｺﾞｼｯｸM-PRO"/>
        </w:rPr>
      </w:pPr>
      <w:r w:rsidRPr="00194F72">
        <w:rPr>
          <w:rFonts w:ascii="HG丸ｺﾞｼｯｸM-PRO" w:eastAsia="HG丸ｺﾞｼｯｸM-PRO" w:hAnsi="HG丸ｺﾞｼｯｸM-PRO" w:hint="eastAsia"/>
        </w:rPr>
        <w:t>（1）</w:t>
      </w:r>
      <w:r>
        <w:rPr>
          <w:rFonts w:ascii="HG丸ｺﾞｼｯｸM-PRO" w:eastAsia="HG丸ｺﾞｼｯｸM-PRO" w:hAnsi="HG丸ｺﾞｼｯｸM-PRO" w:hint="eastAsia"/>
        </w:rPr>
        <w:t>我がまちの</w:t>
      </w:r>
      <w:r w:rsidRPr="00194F72">
        <w:rPr>
          <w:rFonts w:ascii="HG丸ｺﾞｼｯｸM-PRO" w:eastAsia="HG丸ｺﾞｼｯｸM-PRO" w:hAnsi="HG丸ｺﾞｼｯｸM-PRO" w:hint="eastAsia"/>
        </w:rPr>
        <w:t>空き家</w:t>
      </w:r>
      <w:r>
        <w:rPr>
          <w:rFonts w:ascii="HG丸ｺﾞｼｯｸM-PRO" w:eastAsia="HG丸ｺﾞｼｯｸM-PRO" w:hAnsi="HG丸ｺﾞｼｯｸM-PRO" w:hint="eastAsia"/>
        </w:rPr>
        <w:t>の実態について、どのように掌握しておられるか伺います。</w:t>
      </w:r>
    </w:p>
    <w:p w:rsidR="00216CFD" w:rsidRDefault="00216CFD" w:rsidP="00216CFD">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（2）全国で</w:t>
      </w:r>
      <w:r w:rsidR="00D36D2A">
        <w:rPr>
          <w:rFonts w:ascii="HG丸ｺﾞｼｯｸM-PRO" w:eastAsia="HG丸ｺﾞｼｯｸM-PRO" w:hAnsi="HG丸ｺﾞｼｯｸM-PRO" w:hint="eastAsia"/>
        </w:rPr>
        <w:t>急速に進む「</w:t>
      </w:r>
      <w:r>
        <w:rPr>
          <w:rFonts w:ascii="HG丸ｺﾞｼｯｸM-PRO" w:eastAsia="HG丸ｺﾞｼｯｸM-PRO" w:hAnsi="HG丸ｺﾞｼｯｸM-PRO" w:hint="eastAsia"/>
        </w:rPr>
        <w:t>空き家適正管理条例</w:t>
      </w:r>
      <w:r w:rsidR="00D36D2A">
        <w:rPr>
          <w:rFonts w:ascii="HG丸ｺﾞｼｯｸM-PRO" w:eastAsia="HG丸ｺﾞｼｯｸM-PRO" w:hAnsi="HG丸ｺﾞｼｯｸM-PRO" w:hint="eastAsia"/>
        </w:rPr>
        <w:t>」</w:t>
      </w:r>
      <w:r>
        <w:rPr>
          <w:rFonts w:ascii="HG丸ｺﾞｼｯｸM-PRO" w:eastAsia="HG丸ｺﾞｼｯｸM-PRO" w:hAnsi="HG丸ｺﾞｼｯｸM-PRO" w:hint="eastAsia"/>
        </w:rPr>
        <w:t>の制定に向けた考え方について</w:t>
      </w:r>
    </w:p>
    <w:p w:rsidR="00D36D2A" w:rsidRDefault="00D36D2A" w:rsidP="00D36D2A">
      <w:pPr>
        <w:rPr>
          <w:rFonts w:ascii="HG丸ｺﾞｼｯｸM-PRO" w:eastAsia="HG丸ｺﾞｼｯｸM-PRO" w:hAnsi="HG丸ｺﾞｼｯｸM-PRO"/>
          <w:szCs w:val="19"/>
        </w:rPr>
      </w:pPr>
    </w:p>
    <w:p w:rsidR="00216CFD" w:rsidRDefault="00D36D2A" w:rsidP="00D36D2A">
      <w:pPr>
        <w:rPr>
          <w:rFonts w:ascii="HG丸ｺﾞｼｯｸM-PRO" w:eastAsia="HG丸ｺﾞｼｯｸM-PRO" w:hAnsi="HG丸ｺﾞｼｯｸM-PRO"/>
          <w:szCs w:val="19"/>
        </w:rPr>
      </w:pPr>
      <w:r>
        <w:rPr>
          <w:rFonts w:ascii="HG丸ｺﾞｼｯｸM-PRO" w:eastAsia="HG丸ｺﾞｼｯｸM-PRO" w:hAnsi="HG丸ｺﾞｼｯｸM-PRO" w:hint="eastAsia"/>
          <w:szCs w:val="19"/>
        </w:rPr>
        <w:t>【参考】</w:t>
      </w:r>
    </w:p>
    <w:p w:rsidR="00D36D2A" w:rsidRPr="00D36D2A" w:rsidRDefault="00D36D2A" w:rsidP="00D36D2A">
      <w:pPr>
        <w:ind w:firstLineChars="50" w:firstLine="105"/>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2013/10/30</w:t>
      </w:r>
      <w:r>
        <w:rPr>
          <w:rFonts w:ascii="HG丸ｺﾞｼｯｸM-PRO" w:eastAsia="HG丸ｺﾞｼｯｸM-PRO" w:hAnsi="HG丸ｺﾞｼｯｸM-PRO" w:hint="eastAsia"/>
          <w:szCs w:val="19"/>
        </w:rPr>
        <w:t xml:space="preserve">　「</w:t>
      </w:r>
      <w:r w:rsidRPr="00D36D2A">
        <w:rPr>
          <w:rFonts w:ascii="HG丸ｺﾞｼｯｸM-PRO" w:eastAsia="HG丸ｺﾞｼｯｸM-PRO" w:hAnsi="HG丸ｺﾞｼｯｸM-PRO" w:hint="eastAsia"/>
          <w:szCs w:val="19"/>
        </w:rPr>
        <w:t xml:space="preserve">空き家」対策を推進／党ＰＴ初会合　自治体への支援策探る </w:t>
      </w:r>
    </w:p>
    <w:p w:rsidR="00D36D2A" w:rsidRPr="00D36D2A" w:rsidRDefault="00D36D2A" w:rsidP="00D36D2A">
      <w:pPr>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 xml:space="preserve"> 2013/08/13　解説のページ／「空き家」を有効利用／先進的な自治体の取り組み </w:t>
      </w:r>
    </w:p>
    <w:p w:rsidR="00D36D2A" w:rsidRPr="00D36D2A" w:rsidRDefault="00D36D2A" w:rsidP="00D36D2A">
      <w:pPr>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 xml:space="preserve"> 2013/08/08</w:t>
      </w:r>
      <w:r>
        <w:rPr>
          <w:rFonts w:ascii="HG丸ｺﾞｼｯｸM-PRO" w:eastAsia="HG丸ｺﾞｼｯｸM-PRO" w:hAnsi="HG丸ｺﾞｼｯｸM-PRO" w:hint="eastAsia"/>
          <w:szCs w:val="19"/>
        </w:rPr>
        <w:t xml:space="preserve">　</w:t>
      </w:r>
      <w:r w:rsidRPr="00D36D2A">
        <w:rPr>
          <w:rFonts w:ascii="HG丸ｺﾞｼｯｸM-PRO" w:eastAsia="HG丸ｺﾞｼｯｸM-PRO" w:hAnsi="HG丸ｺﾞｼｯｸM-PRO" w:hint="eastAsia"/>
          <w:szCs w:val="19"/>
        </w:rPr>
        <w:t xml:space="preserve">空き家撤去に助成／低所得者対象に５０万円まで／新潟・上越市 </w:t>
      </w:r>
    </w:p>
    <w:p w:rsidR="00D36D2A" w:rsidRPr="00D36D2A" w:rsidRDefault="00D36D2A" w:rsidP="00D36D2A">
      <w:pPr>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 xml:space="preserve"> 2012/10/31</w:t>
      </w:r>
      <w:r>
        <w:rPr>
          <w:rFonts w:ascii="HG丸ｺﾞｼｯｸM-PRO" w:eastAsia="HG丸ｺﾞｼｯｸM-PRO" w:hAnsi="HG丸ｺﾞｼｯｸM-PRO" w:hint="eastAsia"/>
          <w:szCs w:val="19"/>
        </w:rPr>
        <w:t xml:space="preserve">　</w:t>
      </w:r>
      <w:r w:rsidRPr="00D36D2A">
        <w:rPr>
          <w:rFonts w:ascii="HG丸ｺﾞｼｯｸM-PRO" w:eastAsia="HG丸ｺﾞｼｯｸM-PRO" w:hAnsi="HG丸ｺﾞｼｯｸM-PRO" w:hint="eastAsia"/>
          <w:szCs w:val="19"/>
        </w:rPr>
        <w:t>定例会ダイジェスト／空き家の撤去費への助成を提案／群馬・館林市議会</w:t>
      </w:r>
    </w:p>
    <w:p w:rsidR="00D36D2A" w:rsidRPr="00D36D2A" w:rsidRDefault="00D36D2A" w:rsidP="00D36D2A">
      <w:pPr>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 xml:space="preserve"> 2012/06/04  経済のページ／チャレンジ！地域再生／増える空き家　抜本策なく </w:t>
      </w:r>
    </w:p>
    <w:p w:rsidR="00D36D2A" w:rsidRDefault="00D36D2A" w:rsidP="00D36D2A">
      <w:pPr>
        <w:rPr>
          <w:rFonts w:ascii="HG丸ｺﾞｼｯｸM-PRO" w:eastAsia="HG丸ｺﾞｼｯｸM-PRO" w:hAnsi="HG丸ｺﾞｼｯｸM-PRO"/>
          <w:szCs w:val="19"/>
        </w:rPr>
      </w:pPr>
      <w:r w:rsidRPr="00D36D2A">
        <w:rPr>
          <w:rFonts w:ascii="HG丸ｺﾞｼｯｸM-PRO" w:eastAsia="HG丸ｺﾞｼｯｸM-PRO" w:hAnsi="HG丸ｺﾞｼｯｸM-PRO" w:hint="eastAsia"/>
          <w:szCs w:val="19"/>
        </w:rPr>
        <w:t xml:space="preserve"> </w:t>
      </w:r>
    </w:p>
    <w:p w:rsidR="00D36D2A" w:rsidRDefault="00D36D2A" w:rsidP="00D36D2A">
      <w:pPr>
        <w:rPr>
          <w:rFonts w:ascii="HG丸ｺﾞｼｯｸM-PRO" w:eastAsia="HG丸ｺﾞｼｯｸM-PRO" w:hAnsi="HG丸ｺﾞｼｯｸM-PRO"/>
          <w:szCs w:val="19"/>
        </w:rPr>
      </w:pPr>
      <w:r>
        <w:rPr>
          <w:rFonts w:ascii="HG丸ｺﾞｼｯｸM-PRO" w:eastAsia="HG丸ｺﾞｼｯｸM-PRO" w:hAnsi="HG丸ｺﾞｼｯｸM-PRO" w:hint="eastAsia"/>
          <w:szCs w:val="19"/>
        </w:rPr>
        <w:t>【考えられる展開】</w:t>
      </w:r>
    </w:p>
    <w:p w:rsidR="00106A05" w:rsidRPr="00194F72" w:rsidRDefault="00D36D2A" w:rsidP="00106A05">
      <w:pPr>
        <w:rPr>
          <w:rFonts w:ascii="HG丸ｺﾞｼｯｸM-PRO" w:eastAsia="HG丸ｺﾞｼｯｸM-PRO" w:hAnsi="HG丸ｺﾞｼｯｸM-PRO"/>
        </w:rPr>
      </w:pPr>
      <w:r>
        <w:rPr>
          <w:rFonts w:ascii="HG丸ｺﾞｼｯｸM-PRO" w:eastAsia="HG丸ｺﾞｼｯｸM-PRO" w:hAnsi="HG丸ｺﾞｼｯｸM-PRO" w:hint="eastAsia"/>
        </w:rPr>
        <w:t>●愛知県の場合：愛知</w:t>
      </w:r>
      <w:r w:rsidR="00194F72" w:rsidRPr="00194F72">
        <w:rPr>
          <w:rFonts w:ascii="HG丸ｺﾞｼｯｸM-PRO" w:eastAsia="HG丸ｺﾞｼｯｸM-PRO" w:hAnsi="HG丸ｺﾞｼｯｸM-PRO" w:hint="eastAsia"/>
        </w:rPr>
        <w:t>県の住宅における空き家の状況は、2008年で空き家率11．0％、空き家</w:t>
      </w:r>
      <w:r w:rsidR="002743A7">
        <w:rPr>
          <w:rFonts w:ascii="HG丸ｺﾞｼｯｸM-PRO" w:eastAsia="HG丸ｺﾞｼｯｸM-PRO" w:hAnsi="HG丸ｺﾞｼｯｸM-PRO" w:hint="eastAsia"/>
        </w:rPr>
        <w:t>総数</w:t>
      </w:r>
      <w:r w:rsidR="00194F72" w:rsidRPr="00194F72">
        <w:rPr>
          <w:rFonts w:ascii="HG丸ｺﾞｼｯｸM-PRO" w:eastAsia="HG丸ｺﾞｼｯｸM-PRO" w:hAnsi="HG丸ｺﾞｼｯｸM-PRO" w:hint="eastAsia"/>
        </w:rPr>
        <w:t>34万戸となっており、住宅</w:t>
      </w:r>
      <w:r w:rsidR="002743A7">
        <w:rPr>
          <w:rFonts w:ascii="HG丸ｺﾞｼｯｸM-PRO" w:eastAsia="HG丸ｺﾞｼｯｸM-PRO" w:hAnsi="HG丸ｺﾞｼｯｸM-PRO" w:hint="eastAsia"/>
        </w:rPr>
        <w:t>土地統計</w:t>
      </w:r>
      <w:r w:rsidR="00194F72" w:rsidRPr="00194F72">
        <w:rPr>
          <w:rFonts w:ascii="HG丸ｺﾞｼｯｸM-PRO" w:eastAsia="HG丸ｺﾞｼｯｸM-PRO" w:hAnsi="HG丸ｺﾞｼｯｸM-PRO" w:hint="eastAsia"/>
        </w:rPr>
        <w:t>調査を開始してから増加し続けてい</w:t>
      </w:r>
      <w:r>
        <w:rPr>
          <w:rFonts w:ascii="HG丸ｺﾞｼｯｸM-PRO" w:eastAsia="HG丸ｺﾞｼｯｸM-PRO" w:hAnsi="HG丸ｺﾞｼｯｸM-PRO" w:hint="eastAsia"/>
        </w:rPr>
        <w:t>る</w:t>
      </w:r>
      <w:r w:rsidR="00194F72" w:rsidRPr="00194F72">
        <w:rPr>
          <w:rFonts w:ascii="HG丸ｺﾞｼｯｸM-PRO" w:eastAsia="HG丸ｺﾞｼｯｸM-PRO" w:hAnsi="HG丸ｺﾞｼｯｸM-PRO" w:hint="eastAsia"/>
        </w:rPr>
        <w:t>。また、全国においては老朽化等による危険な空き家に対応するために「空き家適正管理条例」を制定する自治体もでてきてい</w:t>
      </w:r>
      <w:r>
        <w:rPr>
          <w:rFonts w:ascii="HG丸ｺﾞｼｯｸM-PRO" w:eastAsia="HG丸ｺﾞｼｯｸM-PRO" w:hAnsi="HG丸ｺﾞｼｯｸM-PRO" w:hint="eastAsia"/>
        </w:rPr>
        <w:t>る</w:t>
      </w:r>
      <w:r w:rsidR="00194F72" w:rsidRPr="00194F72">
        <w:rPr>
          <w:rFonts w:ascii="HG丸ｺﾞｼｯｸM-PRO" w:eastAsia="HG丸ｺﾞｼｯｸM-PRO" w:hAnsi="HG丸ｺﾞｼｯｸM-PRO" w:hint="eastAsia"/>
        </w:rPr>
        <w:t>。そのため、本県においては、空き家の適正管理による利活用や危険空き家の防止を図るほか、新たな空き家の発生の削減を目的とし、空き家を有効な住宅ストックとして活用するため、①適正管理に関する検討、②空き家の利活用という2つのテーマで、平成25年度より建築担当局および参加を希望する県内市町村によるワーキングを立ち上げて検討</w:t>
      </w:r>
      <w:r>
        <w:rPr>
          <w:rFonts w:ascii="HG丸ｺﾞｼｯｸM-PRO" w:eastAsia="HG丸ｺﾞｼｯｸM-PRO" w:hAnsi="HG丸ｺﾞｼｯｸM-PRO" w:hint="eastAsia"/>
        </w:rPr>
        <w:t>している</w:t>
      </w:r>
      <w:r w:rsidR="002743A7">
        <w:rPr>
          <w:rFonts w:ascii="HG丸ｺﾞｼｯｸM-PRO" w:eastAsia="HG丸ｺﾞｼｯｸM-PRO" w:hAnsi="HG丸ｺﾞｼｯｸM-PRO" w:hint="eastAsia"/>
        </w:rPr>
        <w:t>。</w:t>
      </w:r>
      <w:r w:rsidR="00106A05">
        <w:rPr>
          <w:rFonts w:ascii="HG丸ｺﾞｼｯｸM-PRO" w:eastAsia="HG丸ｺﾞｼｯｸM-PRO" w:hAnsi="HG丸ｺﾞｼｯｸM-PRO" w:hint="eastAsia"/>
        </w:rPr>
        <w:t>①の</w:t>
      </w:r>
      <w:r w:rsidR="00106A05" w:rsidRPr="00194F72">
        <w:rPr>
          <w:rFonts w:ascii="HG丸ｺﾞｼｯｸM-PRO" w:eastAsia="HG丸ｺﾞｼｯｸM-PRO" w:hAnsi="HG丸ｺﾞｼｯｸM-PRO" w:hint="eastAsia"/>
        </w:rPr>
        <w:t>適正管理に関する検討の参加状況は、21市5町1村</w:t>
      </w:r>
      <w:r w:rsidR="00106A05">
        <w:rPr>
          <w:rFonts w:ascii="HG丸ｺﾞｼｯｸM-PRO" w:eastAsia="HG丸ｺﾞｼｯｸM-PRO" w:hAnsi="HG丸ｺﾞｼｯｸM-PRO" w:hint="eastAsia"/>
        </w:rPr>
        <w:t>。</w:t>
      </w:r>
    </w:p>
    <w:p w:rsidR="00106A05" w:rsidRPr="00106A05" w:rsidRDefault="00106A05" w:rsidP="00D36D2A">
      <w:pPr>
        <w:rPr>
          <w:rFonts w:ascii="HG丸ｺﾞｼｯｸM-PRO" w:eastAsia="HG丸ｺﾞｼｯｸM-PRO" w:hAnsi="HG丸ｺﾞｼｯｸM-PRO"/>
        </w:rPr>
      </w:pPr>
    </w:p>
    <w:p w:rsidR="00106A05" w:rsidRDefault="00106A05" w:rsidP="00194F72">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また国において、議員立法で「空き家対策の推進に関する特別措置法」の制定の動きがあることから、愛知県でも市町村向け「モデル条例」を検討している。</w:t>
      </w:r>
    </w:p>
    <w:p w:rsidR="00106A05" w:rsidRPr="00106A05" w:rsidRDefault="00106A05" w:rsidP="00194F72">
      <w:pPr>
        <w:ind w:firstLineChars="100" w:firstLine="210"/>
        <w:rPr>
          <w:rFonts w:ascii="HG丸ｺﾞｼｯｸM-PRO" w:eastAsia="HG丸ｺﾞｼｯｸM-PRO" w:hAnsi="HG丸ｺﾞｼｯｸM-PRO"/>
        </w:rPr>
      </w:pPr>
    </w:p>
    <w:p w:rsidR="002743A7" w:rsidRDefault="00106A05" w:rsidP="00D36D2A">
      <w:pPr>
        <w:rPr>
          <w:rFonts w:ascii="HG丸ｺﾞｼｯｸM-PRO" w:eastAsia="HG丸ｺﾞｼｯｸM-PRO" w:hAnsi="HG丸ｺﾞｼｯｸM-PRO"/>
        </w:rPr>
      </w:pPr>
      <w:r>
        <w:rPr>
          <w:rFonts w:ascii="HG丸ｺﾞｼｯｸM-PRO" w:eastAsia="HG丸ｺﾞｼｯｸM-PRO" w:hAnsi="HG丸ｺﾞｼｯｸM-PRO" w:hint="eastAsia"/>
        </w:rPr>
        <w:t>●</w:t>
      </w:r>
      <w:r w:rsidR="00D36D2A">
        <w:rPr>
          <w:rFonts w:ascii="HG丸ｺﾞｼｯｸM-PRO" w:eastAsia="HG丸ｺﾞｼｯｸM-PRO" w:hAnsi="HG丸ｺﾞｼｯｸM-PRO" w:hint="eastAsia"/>
        </w:rPr>
        <w:t>豊橋市</w:t>
      </w:r>
      <w:r>
        <w:rPr>
          <w:rFonts w:ascii="HG丸ｺﾞｼｯｸM-PRO" w:eastAsia="HG丸ｺﾞｼｯｸM-PRO" w:hAnsi="HG丸ｺﾞｼｯｸM-PRO" w:hint="eastAsia"/>
        </w:rPr>
        <w:t>の場合：県の二つのワーキンググループに参加し、県内の動向などを把握。H25/7に「空き家対策ワーキンググループ」を設置し、調査検討し、H26年度に1校区で</w:t>
      </w:r>
      <w:r w:rsidR="00AD54EC">
        <w:rPr>
          <w:rFonts w:ascii="HG丸ｺﾞｼｯｸM-PRO" w:eastAsia="HG丸ｺﾞｼｯｸM-PRO" w:hAnsi="HG丸ｺﾞｼｯｸM-PRO" w:hint="eastAsia"/>
        </w:rPr>
        <w:t>地域住民とともに実態調査し、豊橋市の空き家の特性と問題点を明確に市、具体的検討をしていく予定。</w:t>
      </w:r>
    </w:p>
    <w:p w:rsidR="00AD54EC" w:rsidRDefault="00AD54EC" w:rsidP="00D36D2A">
      <w:pPr>
        <w:rPr>
          <w:rFonts w:ascii="HG丸ｺﾞｼｯｸM-PRO" w:eastAsia="HG丸ｺﾞｼｯｸM-PRO" w:hAnsi="HG丸ｺﾞｼｯｸM-PRO"/>
        </w:rPr>
      </w:pPr>
      <w:r>
        <w:rPr>
          <w:rFonts w:ascii="HG丸ｺﾞｼｯｸM-PRO" w:eastAsia="HG丸ｺﾞｼｯｸM-PRO" w:hAnsi="HG丸ｺﾞｼｯｸM-PRO" w:hint="eastAsia"/>
        </w:rPr>
        <w:t xml:space="preserve">　相談窓口は建築指導課、安全生活課、予防課の３課を中心にH26年度に情報共有し、「わかりやすい相談窓口」を検討し、広報していく。</w:t>
      </w:r>
    </w:p>
    <w:p w:rsidR="00AD54EC" w:rsidRDefault="00AD54EC" w:rsidP="00D36D2A">
      <w:pPr>
        <w:rPr>
          <w:rFonts w:ascii="HG丸ｺﾞｼｯｸM-PRO" w:eastAsia="HG丸ｺﾞｼｯｸM-PRO" w:hAnsi="HG丸ｺﾞｼｯｸM-PRO"/>
        </w:rPr>
      </w:pPr>
    </w:p>
    <w:p w:rsidR="00AD54EC" w:rsidRDefault="00D36D2A" w:rsidP="00D36D2A">
      <w:pPr>
        <w:rPr>
          <w:rFonts w:ascii="HG丸ｺﾞｼｯｸM-PRO" w:eastAsia="HG丸ｺﾞｼｯｸM-PRO" w:hAnsi="HG丸ｺﾞｼｯｸM-PRO"/>
          <w:szCs w:val="21"/>
        </w:rPr>
      </w:pPr>
      <w:r w:rsidRPr="004339D5">
        <w:rPr>
          <w:rFonts w:ascii="HG丸ｺﾞｼｯｸM-PRO" w:eastAsia="HG丸ｺﾞｼｯｸM-PRO" w:hAnsi="HG丸ｺﾞｼｯｸM-PRO" w:hint="eastAsia"/>
          <w:szCs w:val="21"/>
        </w:rPr>
        <w:t>●</w:t>
      </w:r>
      <w:r w:rsidR="002743A7" w:rsidRPr="004339D5">
        <w:rPr>
          <w:rFonts w:ascii="HG丸ｺﾞｼｯｸM-PRO" w:eastAsia="HG丸ｺﾞｼｯｸM-PRO" w:hAnsi="HG丸ｺﾞｼｯｸM-PRO"/>
          <w:szCs w:val="21"/>
        </w:rPr>
        <w:t>問題解決に取り組んでいる自治体の施策</w:t>
      </w:r>
      <w:r w:rsidR="002743A7" w:rsidRPr="004339D5">
        <w:rPr>
          <w:rFonts w:ascii="HG丸ｺﾞｼｯｸM-PRO" w:eastAsia="HG丸ｺﾞｼｯｸM-PRO" w:hAnsi="HG丸ｺﾞｼｯｸM-PRO"/>
          <w:szCs w:val="21"/>
        </w:rPr>
        <w:br/>
      </w:r>
      <w:r w:rsidRPr="004339D5">
        <w:rPr>
          <w:rFonts w:ascii="HG丸ｺﾞｼｯｸM-PRO" w:eastAsia="HG丸ｺﾞｼｯｸM-PRO" w:hAnsi="HG丸ｺﾞｼｯｸM-PRO" w:hint="eastAsia"/>
          <w:szCs w:val="21"/>
        </w:rPr>
        <w:t>1.</w:t>
      </w:r>
      <w:r w:rsidR="002743A7" w:rsidRPr="004339D5">
        <w:rPr>
          <w:rFonts w:ascii="HG丸ｺﾞｼｯｸM-PRO" w:eastAsia="HG丸ｺﾞｼｯｸM-PRO" w:hAnsi="HG丸ｺﾞｼｯｸM-PRO"/>
          <w:szCs w:val="21"/>
        </w:rPr>
        <w:t>『大学生に格安で賃貸／入居者は軽作業で地域に貢献／神奈川県横須賀市』</w:t>
      </w:r>
      <w:r w:rsidR="002743A7" w:rsidRPr="004339D5">
        <w:rPr>
          <w:rFonts w:ascii="HG丸ｺﾞｼｯｸM-PRO" w:eastAsia="HG丸ｺﾞｼｯｸM-PRO" w:hAnsi="HG丸ｺﾞｼｯｸM-PRO"/>
          <w:szCs w:val="21"/>
        </w:rPr>
        <w:br/>
        <w:t xml:space="preserve">　空き家をリフォームして大学生に貸し出す神奈川県横須賀市のモデル事業が注目を集めている。同市と県立保健福祉大学が連携し、同大学の学生２人が、昨年１０月から同市汐入町５丁目で１人当たり月１万円の格安</w:t>
      </w:r>
      <w:r w:rsidR="002743A7" w:rsidRPr="004339D5">
        <w:rPr>
          <w:rFonts w:ascii="HG丸ｺﾞｼｯｸM-PRO" w:eastAsia="HG丸ｺﾞｼｯｸM-PRO" w:hAnsi="HG丸ｺﾞｼｯｸM-PRO"/>
          <w:szCs w:val="21"/>
        </w:rPr>
        <w:lastRenderedPageBreak/>
        <w:t>家賃で暮らしている。</w:t>
      </w:r>
      <w:r w:rsidR="002743A7" w:rsidRPr="004339D5">
        <w:rPr>
          <w:rFonts w:ascii="HG丸ｺﾞｼｯｸM-PRO" w:eastAsia="HG丸ｺﾞｼｯｸM-PRO" w:hAnsi="HG丸ｺﾞｼｯｸM-PRO"/>
          <w:szCs w:val="21"/>
        </w:rPr>
        <w:br/>
        <w:t xml:space="preserve">　家主は、２人分の家賃２万円と市からの補助金１万円、計３万円の収入を毎月得る。リフォーム代金は３分の２（上限１００万円）が補助された。</w:t>
      </w:r>
      <w:r w:rsidR="002743A7" w:rsidRPr="004339D5">
        <w:rPr>
          <w:rFonts w:ascii="HG丸ｺﾞｼｯｸM-PRO" w:eastAsia="HG丸ｺﾞｼｯｸM-PRO" w:hAnsi="HG丸ｺﾞｼｯｸM-PRO"/>
          <w:szCs w:val="21"/>
        </w:rPr>
        <w:br/>
        <w:t xml:space="preserve">　この地区は、住宅が密集しているため道路が拡張できない。買い物が不便な上に自動車も入れない。このため、空き家の増加が急速に進んでいる。</w:t>
      </w:r>
      <w:r w:rsidR="002743A7" w:rsidRPr="004339D5">
        <w:rPr>
          <w:rFonts w:ascii="HG丸ｺﾞｼｯｸM-PRO" w:eastAsia="HG丸ｺﾞｼｯｸM-PRO" w:hAnsi="HG丸ｺﾞｼｯｸM-PRO"/>
          <w:szCs w:val="21"/>
        </w:rPr>
        <w:br/>
        <w:t xml:space="preserve">　学生たちは格安で住む条件として、高齢者の資源ごみ出しの手伝いや地域の清掃など軽作業のボランティア活動を行っている。大学生に住宅を提供することで、高齢者と若者の交流の輪が広がり、地域の活性化も期待できる。</w:t>
      </w:r>
      <w:r w:rsidR="002743A7" w:rsidRPr="004339D5">
        <w:rPr>
          <w:rFonts w:ascii="HG丸ｺﾞｼｯｸM-PRO" w:eastAsia="HG丸ｺﾞｼｯｸM-PRO" w:hAnsi="HG丸ｺﾞｼｯｸM-PRO"/>
          <w:szCs w:val="21"/>
        </w:rPr>
        <w:br/>
        <w:t xml:space="preserve">　市都市計画課によると、「大学生２人は福祉活動に積極的に取り組み、地域の人は彼らに好感を持っている」と手応えを感じている。今後、モデル事業の成果を検証し、事業の拡大を検討していく方針だ。</w:t>
      </w:r>
      <w:r w:rsidR="002743A7" w:rsidRPr="004339D5">
        <w:rPr>
          <w:rFonts w:ascii="HG丸ｺﾞｼｯｸM-PRO" w:eastAsia="HG丸ｺﾞｼｯｸM-PRO" w:hAnsi="HG丸ｺﾞｼｯｸM-PRO"/>
          <w:szCs w:val="21"/>
        </w:rPr>
        <w:br/>
      </w:r>
    </w:p>
    <w:p w:rsidR="00D36D2A" w:rsidRPr="004339D5" w:rsidRDefault="00D36D2A" w:rsidP="00D36D2A">
      <w:pPr>
        <w:rPr>
          <w:rFonts w:ascii="HG丸ｺﾞｼｯｸM-PRO" w:eastAsia="HG丸ｺﾞｼｯｸM-PRO" w:hAnsi="HG丸ｺﾞｼｯｸM-PRO"/>
          <w:szCs w:val="21"/>
        </w:rPr>
      </w:pPr>
      <w:r w:rsidRPr="004339D5">
        <w:rPr>
          <w:rFonts w:ascii="HG丸ｺﾞｼｯｸM-PRO" w:eastAsia="HG丸ｺﾞｼｯｸM-PRO" w:hAnsi="HG丸ｺﾞｼｯｸM-PRO" w:hint="eastAsia"/>
          <w:szCs w:val="21"/>
        </w:rPr>
        <w:t>2.</w:t>
      </w:r>
      <w:r w:rsidR="002743A7" w:rsidRPr="004339D5">
        <w:rPr>
          <w:rFonts w:ascii="HG丸ｺﾞｼｯｸM-PRO" w:eastAsia="HG丸ｺﾞｼｯｸM-PRO" w:hAnsi="HG丸ｺﾞｼｯｸM-PRO"/>
          <w:szCs w:val="21"/>
        </w:rPr>
        <w:t>『跡地は公園、駐輪場に／土地の寄付を条件に市が撤去／長崎市』</w:t>
      </w:r>
      <w:r w:rsidR="002743A7" w:rsidRPr="004339D5">
        <w:rPr>
          <w:rFonts w:ascii="HG丸ｺﾞｼｯｸM-PRO" w:eastAsia="HG丸ｺﾞｼｯｸM-PRO" w:hAnsi="HG丸ｺﾞｼｯｸM-PRO"/>
          <w:szCs w:val="21"/>
        </w:rPr>
        <w:br/>
        <w:t xml:space="preserve">　長崎市では市街地の７割を占める斜面地の家屋が空き家になるケースが多い。高台に向かうほど道幅は狭く、軽自動車も通れない。解体したくても費用がかさむため所有者は、なかなか決断できない。</w:t>
      </w:r>
      <w:r w:rsidR="002743A7" w:rsidRPr="004339D5">
        <w:rPr>
          <w:rFonts w:ascii="HG丸ｺﾞｼｯｸM-PRO" w:eastAsia="HG丸ｺﾞｼｯｸM-PRO" w:hAnsi="HG丸ｺﾞｼｯｸM-PRO"/>
          <w:szCs w:val="21"/>
        </w:rPr>
        <w:br/>
        <w:t xml:space="preserve">　市は、こうした斜面地に立つ空き家を対象に２００６年度から市が全額負担して撤去する事業を始めた。ただし、所有者が土地、家屋を市に寄付することが条件になる。</w:t>
      </w:r>
      <w:r w:rsidR="002743A7" w:rsidRPr="004339D5">
        <w:rPr>
          <w:rFonts w:ascii="HG丸ｺﾞｼｯｸM-PRO" w:eastAsia="HG丸ｺﾞｼｯｸM-PRO" w:hAnsi="HG丸ｺﾞｼｯｸM-PRO"/>
          <w:szCs w:val="21"/>
        </w:rPr>
        <w:br/>
        <w:t xml:space="preserve">　市有地となった空き家の跡地は、市が地域住民からの要望を聞いて有効活用し、ベンチを置いた休憩所や公園、駐輪場などに生まれ変わっている。</w:t>
      </w:r>
      <w:r w:rsidR="002743A7" w:rsidRPr="004339D5">
        <w:rPr>
          <w:rFonts w:ascii="HG丸ｺﾞｼｯｸM-PRO" w:eastAsia="HG丸ｺﾞｼｯｸM-PRO" w:hAnsi="HG丸ｺﾞｼｯｸM-PRO"/>
          <w:szCs w:val="21"/>
        </w:rPr>
        <w:br/>
        <w:t xml:space="preserve">　同事業による撤去件数は３９件（今年３月末現在）を数える。市まちづくり推進室は「地域の皆さんに喜んでもらっている」と語っている。</w:t>
      </w:r>
      <w:r w:rsidR="002743A7" w:rsidRPr="004339D5">
        <w:rPr>
          <w:rFonts w:ascii="HG丸ｺﾞｼｯｸM-PRO" w:eastAsia="HG丸ｺﾞｼｯｸM-PRO" w:hAnsi="HG丸ｺﾞｼｯｸM-PRO"/>
          <w:szCs w:val="21"/>
        </w:rPr>
        <w:br/>
      </w:r>
    </w:p>
    <w:p w:rsidR="004339D5" w:rsidRPr="004339D5" w:rsidRDefault="00D36D2A" w:rsidP="00D36D2A">
      <w:pPr>
        <w:rPr>
          <w:rFonts w:ascii="HG丸ｺﾞｼｯｸM-PRO" w:eastAsia="HG丸ｺﾞｼｯｸM-PRO" w:hAnsi="HG丸ｺﾞｼｯｸM-PRO"/>
          <w:szCs w:val="21"/>
        </w:rPr>
      </w:pPr>
      <w:r w:rsidRPr="004339D5">
        <w:rPr>
          <w:rFonts w:ascii="HG丸ｺﾞｼｯｸM-PRO" w:eastAsia="HG丸ｺﾞｼｯｸM-PRO" w:hAnsi="HG丸ｺﾞｼｯｸM-PRO" w:hint="eastAsia"/>
          <w:szCs w:val="21"/>
        </w:rPr>
        <w:t>3.</w:t>
      </w:r>
      <w:r w:rsidR="002743A7" w:rsidRPr="004339D5">
        <w:rPr>
          <w:rFonts w:ascii="HG丸ｺﾞｼｯｸM-PRO" w:eastAsia="HG丸ｺﾞｼｯｸM-PRO" w:hAnsi="HG丸ｺﾞｼｯｸM-PRO"/>
          <w:szCs w:val="21"/>
        </w:rPr>
        <w:t>『住民の安全確保へ条例で管理、解体も</w:t>
      </w:r>
      <w:r w:rsidRPr="004339D5">
        <w:rPr>
          <w:rFonts w:ascii="HG丸ｺﾞｼｯｸM-PRO" w:eastAsia="HG丸ｺﾞｼｯｸM-PRO" w:hAnsi="HG丸ｺﾞｼｯｸM-PRO" w:hint="eastAsia"/>
          <w:szCs w:val="21"/>
        </w:rPr>
        <w:t>/所沢市</w:t>
      </w:r>
      <w:r w:rsidR="002743A7" w:rsidRPr="004339D5">
        <w:rPr>
          <w:rFonts w:ascii="HG丸ｺﾞｼｯｸM-PRO" w:eastAsia="HG丸ｺﾞｼｯｸM-PRO" w:hAnsi="HG丸ｺﾞｼｯｸM-PRO"/>
          <w:szCs w:val="21"/>
        </w:rPr>
        <w:t>』</w:t>
      </w:r>
      <w:r w:rsidR="002743A7" w:rsidRPr="004339D5">
        <w:rPr>
          <w:rFonts w:ascii="HG丸ｺﾞｼｯｸM-PRO" w:eastAsia="HG丸ｺﾞｼｯｸM-PRO" w:hAnsi="HG丸ｺﾞｼｯｸM-PRO"/>
          <w:szCs w:val="21"/>
        </w:rPr>
        <w:br/>
        <w:t xml:space="preserve">　空き家によって地域住民の安全性が脅かされないように取り組む自治体も少なくない。</w:t>
      </w:r>
      <w:r w:rsidR="002743A7" w:rsidRPr="004339D5">
        <w:rPr>
          <w:rFonts w:ascii="HG丸ｺﾞｼｯｸM-PRO" w:eastAsia="HG丸ｺﾞｼｯｸM-PRO" w:hAnsi="HG丸ｺﾞｼｯｸM-PRO"/>
          <w:szCs w:val="21"/>
        </w:rPr>
        <w:br/>
        <w:t xml:space="preserve">　埼玉県所沢市は２０１０年１０月、土地や家屋の所有者が適正管理の命令に従わない場合、名前を公表する空き家等適正管理条例を施行した。</w:t>
      </w:r>
      <w:r w:rsidR="002743A7" w:rsidRPr="004339D5">
        <w:rPr>
          <w:rFonts w:ascii="HG丸ｺﾞｼｯｸM-PRO" w:eastAsia="HG丸ｺﾞｼｯｸM-PRO" w:hAnsi="HG丸ｺﾞｼｯｸM-PRO"/>
          <w:szCs w:val="21"/>
        </w:rPr>
        <w:br/>
        <w:t xml:space="preserve">　同市の条例は、（１）住民からの相談などを受けて市が調査（２）管理不全とみなした場合、市長名で所有者に文書を送付し助言、指導（３）改善されなければ勧告（４）期限を決めて改善を命令（５）命令に応じない場合は所有者の氏名と住所を公表――という流れ。</w:t>
      </w:r>
      <w:r w:rsidR="002743A7" w:rsidRPr="004339D5">
        <w:rPr>
          <w:rFonts w:ascii="HG丸ｺﾞｼｯｸM-PRO" w:eastAsia="HG丸ｺﾞｼｯｸM-PRO" w:hAnsi="HG丸ｺﾞｼｯｸM-PRO"/>
          <w:szCs w:val="21"/>
        </w:rPr>
        <w:br/>
      </w:r>
    </w:p>
    <w:p w:rsidR="004339D5" w:rsidRPr="004339D5" w:rsidRDefault="004339D5" w:rsidP="00D36D2A">
      <w:pPr>
        <w:rPr>
          <w:rFonts w:ascii="HG丸ｺﾞｼｯｸM-PRO" w:eastAsia="HG丸ｺﾞｼｯｸM-PRO" w:hAnsi="HG丸ｺﾞｼｯｸM-PRO"/>
          <w:szCs w:val="21"/>
        </w:rPr>
      </w:pPr>
      <w:r w:rsidRPr="004339D5">
        <w:rPr>
          <w:rFonts w:ascii="HG丸ｺﾞｼｯｸM-PRO" w:eastAsia="HG丸ｺﾞｼｯｸM-PRO" w:hAnsi="HG丸ｺﾞｼｯｸM-PRO" w:hint="eastAsia"/>
          <w:szCs w:val="21"/>
        </w:rPr>
        <w:t>4.</w:t>
      </w:r>
      <w:r w:rsidR="002743A7" w:rsidRPr="004339D5">
        <w:rPr>
          <w:rFonts w:ascii="HG丸ｺﾞｼｯｸM-PRO" w:eastAsia="HG丸ｺﾞｼｯｸM-PRO" w:hAnsi="HG丸ｺﾞｼｯｸM-PRO"/>
          <w:szCs w:val="21"/>
        </w:rPr>
        <w:t>豪雪地域である秋田県大仙市</w:t>
      </w:r>
    </w:p>
    <w:p w:rsidR="009C62FE" w:rsidRDefault="002743A7" w:rsidP="004339D5">
      <w:pPr>
        <w:ind w:firstLineChars="100" w:firstLine="210"/>
        <w:rPr>
          <w:rFonts w:ascii="Verdana" w:hAnsi="Verdana"/>
          <w:sz w:val="19"/>
          <w:szCs w:val="19"/>
        </w:rPr>
      </w:pPr>
      <w:r w:rsidRPr="004339D5">
        <w:rPr>
          <w:rFonts w:ascii="HG丸ｺﾞｼｯｸM-PRO" w:eastAsia="HG丸ｺﾞｼｯｸM-PRO" w:hAnsi="HG丸ｺﾞｼｯｸM-PRO"/>
          <w:szCs w:val="21"/>
        </w:rPr>
        <w:t>雪害が起きるたびに倒壊の危険がある</w:t>
      </w:r>
      <w:r w:rsidRPr="00AD54EC">
        <w:rPr>
          <w:rFonts w:ascii="HG丸ｺﾞｼｯｸM-PRO" w:eastAsia="HG丸ｺﾞｼｯｸM-PRO" w:hAnsi="HG丸ｺﾞｼｯｸM-PRO"/>
          <w:bCs/>
          <w:szCs w:val="21"/>
        </w:rPr>
        <w:t>空き家問題</w:t>
      </w:r>
      <w:r w:rsidRPr="004339D5">
        <w:rPr>
          <w:rFonts w:ascii="HG丸ｺﾞｼｯｸM-PRO" w:eastAsia="HG丸ｺﾞｼｯｸM-PRO" w:hAnsi="HG丸ｺﾞｼｯｸM-PRO"/>
          <w:szCs w:val="21"/>
        </w:rPr>
        <w:t>が浮上。特に学校周辺や人通りの多い繁華街に立つ危険な空き家は、地域住民にとって大きな不安要因。</w:t>
      </w:r>
      <w:r w:rsidRPr="004339D5">
        <w:rPr>
          <w:rFonts w:ascii="HG丸ｺﾞｼｯｸM-PRO" w:eastAsia="HG丸ｺﾞｼｯｸM-PRO" w:hAnsi="HG丸ｺﾞｼｯｸM-PRO"/>
          <w:szCs w:val="21"/>
        </w:rPr>
        <w:br/>
      </w:r>
      <w:r>
        <w:rPr>
          <w:rFonts w:ascii="Verdana" w:hAnsi="Verdana"/>
          <w:sz w:val="19"/>
          <w:szCs w:val="19"/>
        </w:rPr>
        <w:t xml:space="preserve">　</w:t>
      </w:r>
    </w:p>
    <w:sectPr w:rsidR="009C62FE" w:rsidSect="00212C4D">
      <w:headerReference w:type="default" r:id="rId7"/>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6D92" w:rsidRDefault="008A6D92" w:rsidP="00274CDB">
      <w:r>
        <w:separator/>
      </w:r>
    </w:p>
  </w:endnote>
  <w:endnote w:type="continuationSeparator" w:id="0">
    <w:p w:rsidR="008A6D92" w:rsidRDefault="008A6D92"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6D92" w:rsidRDefault="008A6D92" w:rsidP="00274CDB">
      <w:r>
        <w:separator/>
      </w:r>
    </w:p>
  </w:footnote>
  <w:footnote w:type="continuationSeparator" w:id="0">
    <w:p w:rsidR="008A6D92" w:rsidRDefault="008A6D92"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140</w:t>
    </w:r>
    <w:r w:rsidR="00194F72">
      <w:rPr>
        <w:rFonts w:ascii="ＭＳ 明朝" w:hAnsi="ＭＳ 明朝" w:hint="eastAsia"/>
        <w:i/>
      </w:rPr>
      <w:t>3</w:t>
    </w:r>
    <w:r>
      <w:rPr>
        <w:rFonts w:ascii="ＭＳ 明朝" w:hAnsi="ＭＳ 明朝" w:hint="eastAsia"/>
        <w:i/>
      </w:rPr>
      <w:t xml:space="preserve">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212C4D" w:rsidRPr="00212C4D">
      <w:rPr>
        <w:rFonts w:ascii="ＭＳ 明朝" w:hAnsi="ＭＳ 明朝"/>
        <w:i/>
        <w:noProof/>
        <w:lang w:val="ja-JP"/>
      </w:rPr>
      <w:t>1</w:t>
    </w:r>
    <w:r w:rsidRPr="00C21AD0">
      <w:rPr>
        <w:rFonts w:ascii="ＭＳ 明朝" w:hAnsi="ＭＳ 明朝"/>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A05"/>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4F72"/>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2C4D"/>
    <w:rsid w:val="002131C8"/>
    <w:rsid w:val="00213FC3"/>
    <w:rsid w:val="00216CFD"/>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3A7"/>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39D5"/>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A8D"/>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12D9"/>
    <w:rsid w:val="0070227A"/>
    <w:rsid w:val="0070357E"/>
    <w:rsid w:val="007057F3"/>
    <w:rsid w:val="007110EB"/>
    <w:rsid w:val="00712AC8"/>
    <w:rsid w:val="00712E98"/>
    <w:rsid w:val="007135D9"/>
    <w:rsid w:val="00717EAC"/>
    <w:rsid w:val="0072066B"/>
    <w:rsid w:val="00720B1B"/>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6D92"/>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62FE"/>
    <w:rsid w:val="009C75DA"/>
    <w:rsid w:val="009D16DB"/>
    <w:rsid w:val="009D388B"/>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54EC"/>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6D2A"/>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B0D2A"/>
    <w:rsid w:val="00DB2D60"/>
    <w:rsid w:val="00DB33F8"/>
    <w:rsid w:val="00DB34FB"/>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42C4"/>
    <w:rsid w:val="00FD4D4B"/>
    <w:rsid w:val="00FD6DD1"/>
    <w:rsid w:val="00FD788E"/>
    <w:rsid w:val="00FD7DD1"/>
    <w:rsid w:val="00FE0140"/>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2</Pages>
  <Words>421</Words>
  <Characters>2401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4</cp:revision>
  <cp:lastPrinted>2014-02-16T13:34:00Z</cp:lastPrinted>
  <dcterms:created xsi:type="dcterms:W3CDTF">2014-03-19T12:34:00Z</dcterms:created>
  <dcterms:modified xsi:type="dcterms:W3CDTF">2014-03-24T23:55:00Z</dcterms:modified>
</cp:coreProperties>
</file>